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7.0 -->
  <w:body>
    <w:p w:rsidR="00210FB7" w:rsidP="006D56B8" w14:paraId="287AC7EE" w14:textId="07028328">
      <w:pPr>
        <w:jc w:val="center"/>
      </w:pPr>
      <w:r>
        <w:t>Transportation Services Agreement</w:t>
      </w:r>
    </w:p>
    <w:p w:rsidR="00226908" w:rsidP="00226908" w14:paraId="155D3C85" w14:textId="72B4F613">
      <w:r>
        <w:t>This</w:t>
      </w:r>
      <w:r w:rsidR="7BF35255">
        <w:t xml:space="preserve">  </w:t>
      </w:r>
      <w:r w:rsidR="00210FB7">
        <w:t>T</w:t>
      </w:r>
      <w:r w:rsidR="7BF35255">
        <w:t>ransportation Services Agreement (“Agreement”)</w:t>
      </w:r>
      <w:r>
        <w:t xml:space="preserve">  is entered into on the_</w:t>
      </w:r>
      <w:r w:rsidRPr="59B8CF22">
        <w:rPr>
          <w:highlight w:val="yellow"/>
        </w:rPr>
        <w:t>______</w:t>
      </w:r>
      <w:r>
        <w:t>day of_</w:t>
      </w:r>
      <w:r w:rsidRPr="59B8CF22">
        <w:rPr>
          <w:highlight w:val="yellow"/>
        </w:rPr>
        <w:t>_____</w:t>
      </w:r>
      <w:r>
        <w:t>_, 20</w:t>
      </w:r>
      <w:r w:rsidRPr="59B8CF22">
        <w:rPr>
          <w:highlight w:val="yellow"/>
        </w:rPr>
        <w:t>____</w:t>
      </w:r>
      <w:r>
        <w:t xml:space="preserve">, </w:t>
      </w:r>
      <w:r w:rsidR="00210FB7">
        <w:t xml:space="preserve">(“Effective Date”) </w:t>
      </w:r>
      <w:r>
        <w:t xml:space="preserve">by and between the University of Denver, </w:t>
      </w:r>
      <w:r w:rsidR="00210FB7">
        <w:t>(“</w:t>
      </w:r>
      <w:r>
        <w:t>DU</w:t>
      </w:r>
      <w:r w:rsidR="00210FB7">
        <w:t>”)</w:t>
      </w:r>
      <w:r>
        <w:t>, and</w:t>
      </w:r>
      <w:r w:rsidRPr="59B8CF22">
        <w:rPr>
          <w:highlight w:val="yellow"/>
        </w:rPr>
        <w:t>___________________________</w:t>
      </w:r>
      <w:r>
        <w:t xml:space="preserve">, </w:t>
      </w:r>
      <w:r w:rsidR="00210FB7">
        <w:t>(“</w:t>
      </w:r>
      <w:r>
        <w:t>Contractor</w:t>
      </w:r>
      <w:r w:rsidR="00210FB7">
        <w:t>”)</w:t>
      </w:r>
      <w:r>
        <w:t xml:space="preserve">, for the purpose </w:t>
      </w:r>
      <w:r w:rsidR="595C806D">
        <w:t xml:space="preserve">of </w:t>
      </w:r>
      <w:r>
        <w:t>provid</w:t>
      </w:r>
      <w:r w:rsidR="7B01423C">
        <w:t>ing</w:t>
      </w:r>
      <w:r>
        <w:t xml:space="preserve"> charter transportation service to DU. </w:t>
      </w:r>
    </w:p>
    <w:p w:rsidR="00226908" w:rsidP="00226908" w14:paraId="34E7718A" w14:textId="77777777">
      <w:r>
        <w:t xml:space="preserve">1.1. CONTRACT PERIOD </w:t>
      </w:r>
    </w:p>
    <w:p w:rsidR="00226908" w:rsidP="00226908" w14:paraId="2DFB8FF4" w14:textId="4D5F16AF">
      <w:r>
        <w:t xml:space="preserve">The term of this </w:t>
      </w:r>
      <w:r w:rsidR="245D50E4">
        <w:t xml:space="preserve">Agreement </w:t>
      </w:r>
      <w:r>
        <w:t>will be effective</w:t>
      </w:r>
      <w:r w:rsidR="00C74EC1">
        <w:t xml:space="preserve"> for </w:t>
      </w:r>
      <w:r w:rsidR="00020488">
        <w:t>one (1) year</w:t>
      </w:r>
      <w:r w:rsidR="00C74EC1">
        <w:t xml:space="preserve"> commencing on </w:t>
      </w:r>
      <w:r>
        <w:t xml:space="preserve">the </w:t>
      </w:r>
      <w:r w:rsidR="00210FB7">
        <w:t>Effective Date</w:t>
      </w:r>
      <w:r w:rsidRPr="008B02A2">
        <w:t>.</w:t>
      </w:r>
      <w:r w:rsidR="00210FB7">
        <w:t xml:space="preserve"> (“Term”)</w:t>
      </w:r>
      <w:r>
        <w:t xml:space="preserve"> </w:t>
      </w:r>
    </w:p>
    <w:p w:rsidR="00226908" w:rsidP="00226908" w14:paraId="26CE4ECC" w14:textId="77777777">
      <w:r>
        <w:t xml:space="preserve">1.2. SPECIFIC TRIP ARRANGEMENTS </w:t>
      </w:r>
    </w:p>
    <w:p w:rsidR="00226908" w:rsidP="59B8CF22" w14:paraId="5CE4BB88" w14:textId="4335763B">
      <w:pPr>
        <w:rPr>
          <w:u w:val="single"/>
        </w:rPr>
      </w:pPr>
      <w:r>
        <w:t xml:space="preserve">This </w:t>
      </w:r>
      <w:r w:rsidR="5311F661">
        <w:t>Agreement</w:t>
      </w:r>
      <w:r w:rsidR="00210FB7">
        <w:t xml:space="preserve"> sets</w:t>
      </w:r>
      <w:r w:rsidR="4880F367">
        <w:t xml:space="preserve"> forth the terms and conditions that will govern </w:t>
      </w:r>
      <w:r w:rsidR="24E3AF81">
        <w:t>the individual Trip Addendum</w:t>
      </w:r>
      <w:r w:rsidR="4880F367">
        <w:t>s for Transportation Services that may be entered into</w:t>
      </w:r>
      <w:r w:rsidR="39550638">
        <w:t xml:space="preserve"> by the parties</w:t>
      </w:r>
      <w:r w:rsidR="4880F367">
        <w:t xml:space="preserve"> </w:t>
      </w:r>
      <w:r w:rsidR="1027DAB2">
        <w:t>from time to time during the Contract Period.</w:t>
      </w:r>
      <w:r w:rsidR="4880F367">
        <w:t xml:space="preserve"> </w:t>
      </w:r>
      <w:r>
        <w:t xml:space="preserve"> </w:t>
      </w:r>
    </w:p>
    <w:p w:rsidR="00226908" w:rsidRPr="002B6BD7" w:rsidP="00226908" w14:paraId="259BB761" w14:textId="48ADA721">
      <w:r w:rsidRPr="002B6BD7">
        <w:t>Each T</w:t>
      </w:r>
      <w:r w:rsidRPr="002B6BD7" w:rsidR="004C4B84">
        <w:t xml:space="preserve">rip </w:t>
      </w:r>
      <w:r w:rsidRPr="002B6BD7" w:rsidR="01012BDA">
        <w:t>A</w:t>
      </w:r>
      <w:r w:rsidRPr="002B6BD7" w:rsidR="004C4B84">
        <w:t>ddendum</w:t>
      </w:r>
      <w:r w:rsidRPr="002B6BD7" w:rsidR="5A9AFE92">
        <w:t xml:space="preserve"> executed by the parties is deemed attached to, and incorporates the terms of this Agreement by reference.  </w:t>
      </w:r>
    </w:p>
    <w:p w:rsidR="00226908" w:rsidRPr="002B6BD7" w:rsidP="59B8CF22" w14:paraId="7AC3D749" w14:textId="3306386C">
      <w:r w:rsidRPr="002B6BD7">
        <w:t>Each Trip Addendum must</w:t>
      </w:r>
      <w:r w:rsidRPr="002B6BD7" w:rsidR="00485636">
        <w:t xml:space="preserve"> include specific information about the trip,</w:t>
      </w:r>
      <w:r w:rsidRPr="002B6BD7" w:rsidR="2804267B">
        <w:t xml:space="preserve"> including dates, </w:t>
      </w:r>
      <w:r w:rsidRPr="002B6BD7" w:rsidR="00485636">
        <w:t xml:space="preserve">times, </w:t>
      </w:r>
      <w:r w:rsidRPr="002B6BD7" w:rsidR="0B10365B">
        <w:t>destination/location</w:t>
      </w:r>
      <w:r w:rsidRPr="002B6BD7" w:rsidR="00485636">
        <w:t xml:space="preserve">, cost, </w:t>
      </w:r>
      <w:r w:rsidRPr="002B6BD7" w:rsidR="2BE85A2F">
        <w:t xml:space="preserve">number of individuals being transported, mode of transportation or type of vehicle, </w:t>
      </w:r>
      <w:r w:rsidRPr="002B6BD7" w:rsidR="2FF9D02D">
        <w:t>and any other details</w:t>
      </w:r>
      <w:r w:rsidRPr="002B6BD7" w:rsidR="2E2DD85A">
        <w:t xml:space="preserve"> </w:t>
      </w:r>
      <w:r w:rsidRPr="002B6BD7" w:rsidR="00210FB7">
        <w:t>i</w:t>
      </w:r>
      <w:r w:rsidRPr="002B6BD7" w:rsidR="2E2DD85A">
        <w:t>dentified by DU</w:t>
      </w:r>
      <w:r w:rsidRPr="002B6BD7" w:rsidR="60CA4B09">
        <w:t xml:space="preserve">.  </w:t>
      </w:r>
    </w:p>
    <w:p w:rsidR="00226908" w:rsidP="00226908" w14:paraId="2E5C6791" w14:textId="0BA9D850">
      <w:r w:rsidRPr="002B6BD7">
        <w:t xml:space="preserve">Each Trip Addendum </w:t>
      </w:r>
      <w:r w:rsidRPr="002B6BD7" w:rsidR="004C4B84">
        <w:t xml:space="preserve"> </w:t>
      </w:r>
      <w:r w:rsidRPr="002B6BD7" w:rsidR="69FCED31">
        <w:t>must</w:t>
      </w:r>
      <w:r w:rsidRPr="002B6BD7" w:rsidR="7C656EF7">
        <w:t xml:space="preserve"> be </w:t>
      </w:r>
      <w:r w:rsidRPr="002B6BD7" w:rsidR="004C4B84">
        <w:t xml:space="preserve"> </w:t>
      </w:r>
      <w:r w:rsidRPr="002B6BD7" w:rsidR="0BA7B7A3">
        <w:t>executed by</w:t>
      </w:r>
      <w:r w:rsidRPr="002B6BD7" w:rsidR="1C5EB53E">
        <w:t xml:space="preserve"> </w:t>
      </w:r>
      <w:r w:rsidRPr="002B6BD7" w:rsidR="004C4B84">
        <w:t xml:space="preserve"> </w:t>
      </w:r>
      <w:r w:rsidRPr="002B6BD7" w:rsidR="2203C358">
        <w:t xml:space="preserve">a </w:t>
      </w:r>
      <w:r w:rsidRPr="002B6BD7" w:rsidR="004C1A1B">
        <w:t xml:space="preserve">DU </w:t>
      </w:r>
      <w:r w:rsidRPr="002B6BD7" w:rsidR="21EC4D7D">
        <w:t>authorized signatory</w:t>
      </w:r>
      <w:r w:rsidRPr="002B6BD7" w:rsidR="004C4B84">
        <w:t>.</w:t>
      </w:r>
      <w:r w:rsidR="004C4B84">
        <w:t xml:space="preserve"> </w:t>
      </w:r>
    </w:p>
    <w:p w:rsidR="00226908" w:rsidP="00226908" w14:paraId="53B1A2B4" w14:textId="4CAF24C2">
      <w:r>
        <w:t xml:space="preserve">If </w:t>
      </w:r>
      <w:r w:rsidR="5C6110AF">
        <w:t>any T</w:t>
      </w:r>
      <w:r>
        <w:t xml:space="preserve">rip </w:t>
      </w:r>
      <w:r w:rsidR="7DBB2BF2">
        <w:t>A</w:t>
      </w:r>
      <w:r>
        <w:t>ddendum contains</w:t>
      </w:r>
      <w:r w:rsidR="26482E30">
        <w:t xml:space="preserve"> terms different </w:t>
      </w:r>
      <w:r w:rsidR="00210FB7">
        <w:t xml:space="preserve">from </w:t>
      </w:r>
      <w:r w:rsidR="26482E30">
        <w:t>or</w:t>
      </w:r>
      <w:r>
        <w:t xml:space="preserve"> additional </w:t>
      </w:r>
      <w:r w:rsidR="21D6E854">
        <w:t xml:space="preserve">to the terms of this </w:t>
      </w:r>
      <w:r w:rsidR="006D56B8">
        <w:t>Agreement,</w:t>
      </w:r>
      <w:r>
        <w:t xml:space="preserve"> </w:t>
      </w:r>
      <w:r w:rsidR="26DDDF63">
        <w:t xml:space="preserve">such </w:t>
      </w:r>
      <w:r>
        <w:t>terms must be agreed to in writing by a</w:t>
      </w:r>
      <w:r w:rsidR="51285B69">
        <w:t xml:space="preserve"> DU</w:t>
      </w:r>
      <w:r>
        <w:t xml:space="preserve"> authorized </w:t>
      </w:r>
      <w:r w:rsidR="5CBA9839">
        <w:t>signatory</w:t>
      </w:r>
      <w:r>
        <w:t xml:space="preserve">. In the event of any conflict, the terms of this </w:t>
      </w:r>
      <w:r w:rsidR="2F95F118">
        <w:t>Agreement</w:t>
      </w:r>
      <w:r>
        <w:t xml:space="preserve"> shall prevail. </w:t>
      </w:r>
    </w:p>
    <w:p w:rsidR="00226908" w:rsidP="00226908" w14:paraId="60BBAEE0" w14:textId="77777777">
      <w:r>
        <w:t xml:space="preserve">1.3. VOLUME </w:t>
      </w:r>
    </w:p>
    <w:p w:rsidR="009B448F" w:rsidP="00226908" w14:paraId="633421DC" w14:textId="0F29A48E">
      <w:r>
        <w:t>DU</w:t>
      </w:r>
      <w:r w:rsidR="00226908">
        <w:t xml:space="preserve"> does not guarantee Contractor any minimum or maximum amount of business during the</w:t>
      </w:r>
      <w:r w:rsidR="00E001D1">
        <w:t xml:space="preserve"> Term.</w:t>
      </w:r>
    </w:p>
    <w:p w:rsidR="00226908" w:rsidP="00226908" w14:paraId="1600625E" w14:textId="10293816">
      <w:r>
        <w:t xml:space="preserve">2. TRIP CANCELLATION BY </w:t>
      </w:r>
      <w:r w:rsidR="00210FB7">
        <w:t>DU</w:t>
      </w:r>
    </w:p>
    <w:p w:rsidR="00226908" w:rsidRPr="00020488" w:rsidP="00226908" w14:paraId="27CA5E15" w14:textId="44C47060">
      <w:r w:rsidRPr="00020488">
        <w:t xml:space="preserve">In such cases where it is necessary for </w:t>
      </w:r>
      <w:r w:rsidRPr="00020488" w:rsidR="004C1A1B">
        <w:t>DU</w:t>
      </w:r>
      <w:r w:rsidRPr="00020488">
        <w:t xml:space="preserve"> to cancel a scheduled trip, </w:t>
      </w:r>
      <w:r w:rsidRPr="00020488" w:rsidR="004C1A1B">
        <w:t>DU</w:t>
      </w:r>
      <w:r w:rsidRPr="00020488">
        <w:t xml:space="preserve"> personnel will </w:t>
      </w:r>
      <w:r w:rsidRPr="00020488" w:rsidR="00210FB7">
        <w:t>attempt</w:t>
      </w:r>
      <w:r w:rsidRPr="00020488">
        <w:t xml:space="preserve"> to notify Contractor as soon as possible. In cases where cancellation of a trip occurs at least </w:t>
      </w:r>
      <w:r w:rsidRPr="008B02A2" w:rsidR="004C1A1B">
        <w:t>[</w:t>
      </w:r>
      <w:r w:rsidRPr="008B02A2">
        <w:t>two (2) hours</w:t>
      </w:r>
      <w:r w:rsidRPr="008B02A2" w:rsidR="004C1A1B">
        <w:t>]</w:t>
      </w:r>
      <w:r w:rsidRPr="00020488">
        <w:t xml:space="preserve"> before embarkation or </w:t>
      </w:r>
      <w:r w:rsidRPr="008B02A2" w:rsidR="004C1A1B">
        <w:t>[</w:t>
      </w:r>
      <w:r w:rsidRPr="008B02A2">
        <w:t>before the driver has been dispatched</w:t>
      </w:r>
      <w:r w:rsidRPr="008B02A2" w:rsidR="004C1A1B">
        <w:t>]</w:t>
      </w:r>
      <w:r w:rsidRPr="00020488">
        <w:t xml:space="preserve">, there will be no trip and/or penalty charges assessed. For less than </w:t>
      </w:r>
      <w:r w:rsidRPr="008B02A2" w:rsidR="004C1A1B">
        <w:t>[</w:t>
      </w:r>
      <w:r w:rsidRPr="008B02A2">
        <w:t>two (2) hou</w:t>
      </w:r>
      <w:r w:rsidRPr="008B02A2" w:rsidR="004C1A1B">
        <w:t>r]</w:t>
      </w:r>
      <w:r w:rsidRPr="00020488">
        <w:t xml:space="preserve"> notification, any penalty charges assessed will not equal the full cost of the planned trip. Such charges should be no larger than Contractor’s </w:t>
      </w:r>
      <w:r w:rsidRPr="00020488" w:rsidR="0050306B">
        <w:t xml:space="preserve">actual </w:t>
      </w:r>
      <w:r w:rsidRPr="00020488">
        <w:t xml:space="preserve">expenses. </w:t>
      </w:r>
    </w:p>
    <w:p w:rsidR="002D006C" w:rsidP="00226908" w14:paraId="080F0F35" w14:textId="6E49256F">
      <w:r w:rsidRPr="00020488">
        <w:t>DU also retains the right to cancel a trip due to unmet standards during the Pre-Trip inspection</w:t>
      </w:r>
      <w:r>
        <w:t xml:space="preserve"> using the Pre-Trip Checklist </w:t>
      </w:r>
      <w:r w:rsidR="00DD7A18">
        <w:t>provided to Contractor (upon request)</w:t>
      </w:r>
      <w:r w:rsidR="00A20B55">
        <w:t xml:space="preserve"> for </w:t>
      </w:r>
      <w:r w:rsidR="001E2DF4">
        <w:t>a full</w:t>
      </w:r>
      <w:r w:rsidR="00A20B55">
        <w:t xml:space="preserve"> refund of fees</w:t>
      </w:r>
      <w:r w:rsidR="003A5AC7">
        <w:t xml:space="preserve"> and associated additional costs incurred.</w:t>
      </w:r>
    </w:p>
    <w:p w:rsidR="00226908" w:rsidP="00226908" w14:paraId="19880C5F" w14:textId="32270C45">
      <w:r>
        <w:t>3. TARDINESS AND ADDITIONAL EXPENSES</w:t>
      </w:r>
    </w:p>
    <w:p w:rsidR="00226908" w:rsidP="00226908" w14:paraId="134F4998" w14:textId="0A57C7F1">
      <w:r>
        <w:t xml:space="preserve">3.1. Should Contractor arrive more </w:t>
      </w:r>
      <w:r w:rsidRPr="00020488">
        <w:t xml:space="preserve">than </w:t>
      </w:r>
      <w:r w:rsidRPr="008B02A2">
        <w:t>[one (1) hour behind schedule]</w:t>
      </w:r>
      <w:r w:rsidRPr="00020488">
        <w:t>, all charges connected with alternate arrangements, either made by DU personnel or Contractor, will be the responsibility of Contractor.</w:t>
      </w:r>
      <w:r>
        <w:t xml:space="preserve"> </w:t>
      </w:r>
    </w:p>
    <w:p w:rsidR="00226908" w:rsidP="00226908" w14:paraId="63C6FEB8" w14:textId="2215F9AA">
      <w:r>
        <w:t xml:space="preserve">3.2. Contractor shall be responsible for any additional costs incurred by DU due to Contractor’s failure to provide the services in accordance with this contract, including but not limited to breach of any warranty or representation in Section 4 below, mechanical failure or tardiness. </w:t>
      </w:r>
    </w:p>
    <w:p w:rsidR="00226908" w:rsidP="00226908" w14:paraId="6426C304" w14:textId="671659B0">
      <w:r>
        <w:t>4. CONTRACTOR RESPONSIBILITIES AND REPRESENTATIONS</w:t>
      </w:r>
    </w:p>
    <w:p w:rsidR="00226908" w:rsidP="00226908" w14:paraId="3E14590E" w14:textId="77777777">
      <w:r>
        <w:t xml:space="preserve">Contractor warrants the following: </w:t>
      </w:r>
    </w:p>
    <w:p w:rsidR="00226908" w:rsidP="00226908" w14:paraId="2DA93771" w14:textId="454713B7">
      <w:r>
        <w:t xml:space="preserve">4.1. That </w:t>
      </w:r>
      <w:r w:rsidR="007D336A">
        <w:t xml:space="preserve">a </w:t>
      </w:r>
      <w:r>
        <w:t xml:space="preserve">well-maintained and clean vehicle will be provided. </w:t>
      </w:r>
    </w:p>
    <w:p w:rsidR="00226908" w:rsidP="00226908" w14:paraId="4FC0BD38" w14:textId="0F2C2E77">
      <w:r>
        <w:t>4.2. That all vehicles and equipment necessary to fulfill this</w:t>
      </w:r>
      <w:r w:rsidR="007D336A">
        <w:t xml:space="preserve"> Agreement</w:t>
      </w:r>
      <w:r w:rsidR="002E5F8D">
        <w:t>, including</w:t>
      </w:r>
      <w:r w:rsidR="00CF65E9">
        <w:t xml:space="preserve"> legal vehicle capacity,</w:t>
      </w:r>
      <w:r>
        <w:t xml:space="preserve"> are clean, in good working order and conform with proper standards of the industry. </w:t>
      </w:r>
    </w:p>
    <w:p w:rsidR="00226908" w:rsidP="00226908" w14:paraId="3027FF03" w14:textId="659BA660">
      <w:r>
        <w:t xml:space="preserve">4.3. That all driving staff provided are properly certified and licensed under the laws, rules and regulations of any authority having jurisdiction, if so required by such laws, rules and regulations. </w:t>
      </w:r>
    </w:p>
    <w:p w:rsidR="00226908" w:rsidP="00226908" w14:paraId="7D5F4D01" w14:textId="0414AC78">
      <w:r>
        <w:t xml:space="preserve">4.4. That all driving staff provided have been drug tested in compliance with any applicable laws, rules and regulations of any authority having jurisdiction, if </w:t>
      </w:r>
      <w:r w:rsidR="6F8F58DE">
        <w:t>and to the extent</w:t>
      </w:r>
      <w:r>
        <w:t xml:space="preserve"> required by such laws, </w:t>
      </w:r>
      <w:r w:rsidR="00F835C9">
        <w:t>rules and</w:t>
      </w:r>
      <w:r>
        <w:t xml:space="preserve"> regulations. </w:t>
      </w:r>
    </w:p>
    <w:p w:rsidR="00226908" w:rsidP="00226908" w14:paraId="4C1A17FF" w14:textId="1A1B4DC0">
      <w:r>
        <w:t xml:space="preserve">4.5. That all driving staff provided conform to all applicable requirements for motor carrier drivers. </w:t>
      </w:r>
    </w:p>
    <w:p w:rsidR="00226908" w:rsidP="00226908" w14:paraId="7AF1FAFB" w14:textId="3EC17C6A">
      <w:r>
        <w:t>4.6. That all driving staff provided are prepared with accurate</w:t>
      </w:r>
      <w:r w:rsidR="00F6240D">
        <w:t xml:space="preserve"> and safe</w:t>
      </w:r>
      <w:r>
        <w:t xml:space="preserve"> routing information.</w:t>
      </w:r>
    </w:p>
    <w:p w:rsidR="00226908" w:rsidP="00226908" w14:paraId="3E73C6A8" w14:textId="59E0865A">
      <w:r>
        <w:t xml:space="preserve">4.7. That all of the services to be performed by the </w:t>
      </w:r>
      <w:r w:rsidR="00D01E9E">
        <w:t xml:space="preserve">Contractor </w:t>
      </w:r>
      <w:r>
        <w:t xml:space="preserve">under or pursuant to this </w:t>
      </w:r>
      <w:r w:rsidR="492B0CDA">
        <w:t xml:space="preserve">Agreement </w:t>
      </w:r>
      <w:r>
        <w:t xml:space="preserve">shall be of the standard and quality which prevail among similar businesses and organizations of superior knowledge and skill engaged in providing similar services under the same or similar circumstances. </w:t>
      </w:r>
    </w:p>
    <w:p w:rsidR="00226908" w:rsidP="00226908" w14:paraId="7A99014E" w14:textId="34896634">
      <w:r>
        <w:t>4.8. That</w:t>
      </w:r>
      <w:r w:rsidR="665AC83D">
        <w:t xml:space="preserve"> </w:t>
      </w:r>
      <w:r>
        <w:t xml:space="preserve">Contractor has </w:t>
      </w:r>
      <w:r w:rsidR="00DF289F">
        <w:t xml:space="preserve">the authority </w:t>
      </w:r>
      <w:r>
        <w:t xml:space="preserve">to execute and deliver </w:t>
      </w:r>
      <w:r w:rsidR="00DF289F">
        <w:t>the services under this Agreement</w:t>
      </w:r>
      <w:r>
        <w:t xml:space="preserve">, and the individual executing the contract on behalf of Contractor has been duly authorized to act for and bind </w:t>
      </w:r>
      <w:r w:rsidR="00DF289F">
        <w:t>Contractor</w:t>
      </w:r>
      <w:r>
        <w:t xml:space="preserve">. </w:t>
      </w:r>
    </w:p>
    <w:p w:rsidR="00226908" w:rsidP="00226908" w14:paraId="5AD40B37" w14:textId="21836F5A">
      <w:r>
        <w:t>4.9. C</w:t>
      </w:r>
      <w:r w:rsidR="3FD1E63D">
        <w:t>ontractor</w:t>
      </w:r>
      <w:r>
        <w:t xml:space="preserve"> warrants that all laws, rules and regulations of duly constituted authorities having jurisdiction over its activities shall be complied with by the </w:t>
      </w:r>
      <w:r w:rsidR="1BAC04C3">
        <w:t>Contractor</w:t>
      </w:r>
      <w:r>
        <w:t xml:space="preserve"> and its drivers.</w:t>
      </w:r>
    </w:p>
    <w:p w:rsidR="000C7746" w:rsidP="00226908" w14:paraId="2479C279" w14:textId="7D958B56">
      <w:r>
        <w:t>5. DU RESPONSIBILITIES AND REPRESENTATIONS</w:t>
      </w:r>
    </w:p>
    <w:p w:rsidR="00153999" w:rsidP="00226908" w14:paraId="7D1D8796" w14:textId="65EC274E">
      <w:r>
        <w:t xml:space="preserve">DU </w:t>
      </w:r>
      <w:r w:rsidR="00DF289F">
        <w:t>represents</w:t>
      </w:r>
      <w:r>
        <w:t xml:space="preserve"> the following:</w:t>
      </w:r>
    </w:p>
    <w:p w:rsidR="000C7746" w:rsidP="00226908" w14:paraId="036E5383" w14:textId="6944B02D">
      <w:r>
        <w:t>5.1</w:t>
      </w:r>
      <w:r w:rsidR="00EB499C">
        <w:t>.</w:t>
      </w:r>
      <w:r w:rsidR="009803B1">
        <w:t xml:space="preserve"> DU shall be responsible for the cost of extensive cleaning, replacement or repair from damage to vehicles and property resulting from </w:t>
      </w:r>
      <w:r w:rsidR="0B578A5D">
        <w:t>DU</w:t>
      </w:r>
      <w:r w:rsidR="009803B1">
        <w:t xml:space="preserve"> or its passenger(s) use of the Services in excess of normal “wear and tear”</w:t>
      </w:r>
      <w:r w:rsidR="00DF289F">
        <w:t>.</w:t>
      </w:r>
    </w:p>
    <w:p w:rsidR="009803B1" w:rsidP="00226908" w14:paraId="16540340" w14:textId="5D8637BA">
      <w:r>
        <w:t>5.2</w:t>
      </w:r>
      <w:r w:rsidR="00EB499C">
        <w:t>.</w:t>
      </w:r>
      <w:r w:rsidR="00EF2E79">
        <w:t xml:space="preserve"> DU passengers assume all risk and responsibility for the care, custody and control of DU passenger’s luggage, bags, and other personal items and their contents (collectively, “Personal Items”). Neither Contractor nor driver shall be responsible for theft, damage to, or loss of any </w:t>
      </w:r>
      <w:r w:rsidR="00EF2E79">
        <w:t xml:space="preserve">Personal Items. Drivers may assist with handling Personal Items at </w:t>
      </w:r>
      <w:r w:rsidR="005E1A26">
        <w:t xml:space="preserve">a </w:t>
      </w:r>
      <w:r w:rsidR="00EF2E79">
        <w:t>passenger’s request; provided that Contractor and driver assume no liability for damage to any Personal Items as a result of such handling. In the event lost items are found, upon DU request, Contractor will return such items at DU’s sole expense, including but not limited to labor, packaging and shipping costs.</w:t>
      </w:r>
    </w:p>
    <w:p w:rsidR="00B51F19" w:rsidP="00226908" w14:paraId="5E93C5D8" w14:textId="6758A0C6">
      <w:r>
        <w:t>5.3</w:t>
      </w:r>
      <w:r w:rsidR="002A0A54">
        <w:t xml:space="preserve"> </w:t>
      </w:r>
      <w:r w:rsidRPr="001452F9" w:rsidR="001452F9">
        <w:t xml:space="preserve">Possession or use of contraband or illegal substances is prohibited in any </w:t>
      </w:r>
      <w:r w:rsidR="001452F9">
        <w:t>Contractor v</w:t>
      </w:r>
      <w:r w:rsidRPr="001452F9" w:rsidR="001452F9">
        <w:t xml:space="preserve">ehicle. </w:t>
      </w:r>
      <w:r w:rsidR="001452F9">
        <w:t>Contractor and its drivers</w:t>
      </w:r>
      <w:r w:rsidRPr="001452F9" w:rsidR="001452F9">
        <w:t xml:space="preserve"> reserve the right, in their sole discretion, to refuse to carry any passenger who is thought to be under the influence of alcohol or drugs and whose behavior in inappropriate or poses a threat either to the </w:t>
      </w:r>
      <w:r w:rsidR="001452F9">
        <w:t>driver</w:t>
      </w:r>
      <w:r w:rsidRPr="001452F9" w:rsidR="001452F9">
        <w:t>, the vehicle, or any other passengers.</w:t>
      </w:r>
    </w:p>
    <w:p w:rsidR="006B165D" w:rsidP="00226908" w14:paraId="42C357EE" w14:textId="0DD578E4">
      <w:r>
        <w:t>5.4.</w:t>
      </w:r>
      <w:r w:rsidR="00D11D8D">
        <w:t xml:space="preserve"> No smoking is permitted at any time inside, near, or around Contractor vehicles .</w:t>
      </w:r>
    </w:p>
    <w:p w:rsidR="00330C84" w:rsidP="00226908" w14:paraId="2744C3AB" w14:textId="400BFE07">
      <w:r>
        <w:t>5.5. DU shall be responsible for the conduct of all passengers. Passengers shall remain seated at all times and behave in an orderly manner</w:t>
      </w:r>
      <w:r w:rsidR="008A6EAA">
        <w:t xml:space="preserve">, using seatbelts as required by law </w:t>
      </w:r>
      <w:r w:rsidR="00EC31F5">
        <w:t>and enforced by driver</w:t>
      </w:r>
      <w:r>
        <w:t>. At no time shall a passenger stand through the sunroof or hang any part of their body or limbs out a window, regardless of whether the vehicle is parked or in motion. Driver has the right, in their sole discretion, to terminate the services for any passenger indiscretion.</w:t>
      </w:r>
    </w:p>
    <w:p w:rsidR="00153999" w:rsidP="00226908" w14:paraId="14F1049A" w14:textId="5F4AD1CF">
      <w:r>
        <w:t>5.6. As</w:t>
      </w:r>
      <w:r w:rsidR="002728D5">
        <w:t xml:space="preserve"> </w:t>
      </w:r>
      <w:r w:rsidR="00863D86">
        <w:t>applicable</w:t>
      </w:r>
      <w:r w:rsidR="00305303">
        <w:t xml:space="preserve"> for pick up</w:t>
      </w:r>
      <w:r>
        <w:t>, DU is responsible for providing Contractor accurate and complete reservation information, including flight</w:t>
      </w:r>
      <w:r w:rsidR="00CB303D">
        <w:t>/train</w:t>
      </w:r>
      <w:r>
        <w:t xml:space="preserve"> number, arrival time, </w:t>
      </w:r>
      <w:r w:rsidR="00CB303D">
        <w:t xml:space="preserve">hotel address, </w:t>
      </w:r>
      <w:r>
        <w:t>contact information</w:t>
      </w:r>
      <w:r w:rsidR="00CB303D">
        <w:t>, or any other pertinent informatio</w:t>
      </w:r>
      <w:r w:rsidR="00305303">
        <w:t>n</w:t>
      </w:r>
      <w:r>
        <w:t xml:space="preserve">. </w:t>
      </w:r>
      <w:r w:rsidR="618EB9DF">
        <w:t>DU</w:t>
      </w:r>
      <w:r>
        <w:t xml:space="preserve"> is responsible for notifying C</w:t>
      </w:r>
      <w:r w:rsidR="00BB3222">
        <w:t>ontractor</w:t>
      </w:r>
      <w:r>
        <w:t xml:space="preserve"> of any changes to passenger’s </w:t>
      </w:r>
      <w:r w:rsidR="00BB3222">
        <w:t>travel/</w:t>
      </w:r>
      <w:r>
        <w:t>reservation information.</w:t>
      </w:r>
      <w:r w:rsidR="00305303">
        <w:t xml:space="preserve"> Any changes to an existing itinerary must be shared in advance of the pick-up date by email, or by telephone; provided, however</w:t>
      </w:r>
      <w:r w:rsidR="00872161">
        <w:t>,</w:t>
      </w:r>
      <w:r w:rsidR="00305303">
        <w:t xml:space="preserve"> that Contractor will use its commercially reasonable efforts to accommodate any reasonable request for changes but shall have no responsibility whatsoever for costs incurred by DU in the event Contractor cannot accommodate such changes.</w:t>
      </w:r>
    </w:p>
    <w:p w:rsidR="00084B47" w:rsidRPr="00020488" w:rsidP="00084B47" w14:paraId="66080097" w14:textId="71F6F50D">
      <w:r>
        <w:t xml:space="preserve">5.7 In order to establish contact during an airport </w:t>
      </w:r>
      <w:r w:rsidRPr="00020488">
        <w:t xml:space="preserve">pick-up, passengers </w:t>
      </w:r>
      <w:r w:rsidRPr="00020488" w:rsidR="00D559B2">
        <w:t>must turn</w:t>
      </w:r>
      <w:r w:rsidRPr="00020488" w:rsidR="54CC404E">
        <w:t xml:space="preserve"> on their</w:t>
      </w:r>
      <w:r w:rsidRPr="00020488">
        <w:t xml:space="preserve"> mobile </w:t>
      </w:r>
      <w:r w:rsidRPr="00020488" w:rsidR="006C76EB">
        <w:t>phone,</w:t>
      </w:r>
      <w:r w:rsidRPr="00020488" w:rsidR="00004F81">
        <w:t xml:space="preserve"> with service,</w:t>
      </w:r>
      <w:r w:rsidRPr="00020488">
        <w:t xml:space="preserve"> upon arrival. Contractor is not responsible if the passenger is unreachable or delayed after arrival. If a passenger is unable to locate the </w:t>
      </w:r>
      <w:r w:rsidRPr="00020488" w:rsidR="00004F81">
        <w:t>driver</w:t>
      </w:r>
      <w:r w:rsidRPr="00020488">
        <w:t xml:space="preserve"> or vehicle, the passenger must contact C</w:t>
      </w:r>
      <w:r w:rsidRPr="00020488" w:rsidR="00004F81">
        <w:t xml:space="preserve">ontractor </w:t>
      </w:r>
      <w:r w:rsidRPr="00020488">
        <w:t xml:space="preserve">dispatch immediately. DU has a </w:t>
      </w:r>
      <w:r w:rsidRPr="008B02A2" w:rsidR="006073E4">
        <w:t>[</w:t>
      </w:r>
      <w:r w:rsidRPr="008B02A2">
        <w:t xml:space="preserve">forty-five (45) </w:t>
      </w:r>
      <w:r w:rsidRPr="008B02A2">
        <w:t>minute</w:t>
      </w:r>
      <w:r w:rsidRPr="008B02A2" w:rsidR="00F57B46">
        <w:t>]</w:t>
      </w:r>
      <w:r w:rsidRPr="00020488" w:rsidR="00F57B46">
        <w:t xml:space="preserve"> courtesy wait time to pick up luggage</w:t>
      </w:r>
      <w:r w:rsidRPr="00020488">
        <w:t>.</w:t>
      </w:r>
    </w:p>
    <w:p w:rsidR="00226908" w:rsidP="00226908" w14:paraId="07562B43" w14:textId="70C3F776">
      <w:r w:rsidRPr="00020488">
        <w:t>5. INDEPENDENT CONTRACTOR</w:t>
      </w:r>
      <w:r w:rsidRPr="00020488" w:rsidR="0068517D">
        <w:t xml:space="preserve"> and </w:t>
      </w:r>
      <w:r w:rsidRPr="00020488" w:rsidR="00590AB6">
        <w:t>S</w:t>
      </w:r>
      <w:r w:rsidRPr="00020488" w:rsidR="0014030C">
        <w:t>UBCONTR</w:t>
      </w:r>
      <w:r w:rsidR="0014030C">
        <w:t>ACTORS</w:t>
      </w:r>
    </w:p>
    <w:p w:rsidR="00226908" w:rsidP="00226908" w14:paraId="463206AD" w14:textId="2ED3CE04">
      <w:r>
        <w:t xml:space="preserve">Contractor recognizes that it is engaged as an independent contractor, and covenants and agrees that it shall conduct itself consistent with such status; that it will neither hold itself out as nor claim to be an officer, partner, employee or agent of </w:t>
      </w:r>
      <w:r w:rsidR="00436960">
        <w:t>DU</w:t>
      </w:r>
      <w:r>
        <w:t xml:space="preserve"> by reason hereof; and that it will not by reason hereof make any claim, demand, or application to or for any right or privilege applicable to an officer, partner, employee, or agent of </w:t>
      </w:r>
      <w:r w:rsidR="00436960">
        <w:t>DU</w:t>
      </w:r>
      <w:r>
        <w:t>.</w:t>
      </w:r>
    </w:p>
    <w:p w:rsidR="00590AB6" w:rsidP="00226908" w14:paraId="72F8F541" w14:textId="219374C3">
      <w:r w:rsidRPr="00590AB6">
        <w:t>In the case of utilization of subcontractors or network members, C</w:t>
      </w:r>
      <w:r>
        <w:t>ontractor</w:t>
      </w:r>
      <w:r w:rsidRPr="00590AB6">
        <w:t xml:space="preserve"> remains fully responsible for obligations, services, and functions performed by its Subcontractors to the same extent as if such obligations, services, and functions were performed by C</w:t>
      </w:r>
      <w:r>
        <w:t>ontractor</w:t>
      </w:r>
      <w:r w:rsidRPr="00590AB6">
        <w:t>’s employees or agents, and for purposes of this Agreement, such work will be deemed work performed by C</w:t>
      </w:r>
      <w:r w:rsidR="0014030C">
        <w:t>ontractor</w:t>
      </w:r>
      <w:r w:rsidRPr="00590AB6">
        <w:t>.</w:t>
      </w:r>
    </w:p>
    <w:p w:rsidR="00226908" w:rsidP="00226908" w14:paraId="0836F883" w14:textId="64F0BC5C">
      <w:r>
        <w:t>7. TERMINATION</w:t>
      </w:r>
    </w:p>
    <w:p w:rsidR="00226908" w:rsidP="00226908" w14:paraId="3FE86F04" w14:textId="7FDC6B6F">
      <w:r>
        <w:t xml:space="preserve">Either party shall have the right to terminate this </w:t>
      </w:r>
      <w:r w:rsidR="007572C9">
        <w:t>A</w:t>
      </w:r>
      <w:r>
        <w:t xml:space="preserve">greement without cause at any time </w:t>
      </w:r>
      <w:r w:rsidRPr="00020488">
        <w:t xml:space="preserve">giving </w:t>
      </w:r>
      <w:r w:rsidRPr="008B02A2" w:rsidR="00436960">
        <w:t xml:space="preserve">[thirty </w:t>
      </w:r>
      <w:r w:rsidRPr="008B02A2">
        <w:t>(</w:t>
      </w:r>
      <w:r w:rsidRPr="008B02A2" w:rsidR="00436960">
        <w:t>3</w:t>
      </w:r>
      <w:r w:rsidRPr="008B02A2">
        <w:t>0) days notice</w:t>
      </w:r>
      <w:r w:rsidRPr="008B02A2" w:rsidR="00436960">
        <w:t>]</w:t>
      </w:r>
      <w:r w:rsidRPr="00020488">
        <w:t xml:space="preserve"> in writing to the other party. Upon notice of cancellation, Contractor shall be required to fulfill all outstanding obligations for scheduled trips or reimburse </w:t>
      </w:r>
      <w:r w:rsidRPr="00020488" w:rsidR="00436960">
        <w:t>DU</w:t>
      </w:r>
      <w:r w:rsidRPr="00020488">
        <w:t xml:space="preserve"> for any</w:t>
      </w:r>
      <w:r>
        <w:t xml:space="preserve"> difference in cost for a rescheduled trip resulting in a higher expense to </w:t>
      </w:r>
      <w:r w:rsidR="00436960">
        <w:t>DU</w:t>
      </w:r>
      <w:r>
        <w:t xml:space="preserve">. Furthermore, </w:t>
      </w:r>
      <w:r w:rsidR="00436960">
        <w:t>DU</w:t>
      </w:r>
      <w:r>
        <w:t xml:space="preserve"> reserves the right to terminate th</w:t>
      </w:r>
      <w:r w:rsidR="00012024">
        <w:t>is A</w:t>
      </w:r>
      <w:r>
        <w:t>greement without penalty in the event operations become restricted or cease due to local, state, or Federal state of emergency.</w:t>
      </w:r>
    </w:p>
    <w:p w:rsidR="00226908" w:rsidP="00226908" w14:paraId="52F7B37C" w14:textId="2C6319DC">
      <w:r>
        <w:t>8. COMPLIANCE WITH LAW</w:t>
      </w:r>
    </w:p>
    <w:p w:rsidR="00226908" w:rsidP="00226908" w14:paraId="03AD7D62" w14:textId="77777777">
      <w:r>
        <w:t xml:space="preserve">Contractor warrants that all laws, rules and regulations of duly constituted authorities having jurisdiction over its activities shall be complied with by the Contractor and its drivers. </w:t>
      </w:r>
    </w:p>
    <w:p w:rsidR="00226908" w:rsidP="00226908" w14:paraId="31AFCA35" w14:textId="712A1A3F">
      <w:r>
        <w:t>9. LIMITATION OF LIABILITIES</w:t>
      </w:r>
    </w:p>
    <w:p w:rsidR="00226908" w:rsidP="00226908" w14:paraId="3FED102C" w14:textId="3CD6FC71">
      <w:r>
        <w:t xml:space="preserve">Except for the obligation of </w:t>
      </w:r>
      <w:r w:rsidR="00436960">
        <w:t xml:space="preserve">DU </w:t>
      </w:r>
      <w:r>
        <w:t xml:space="preserve">to pay Contractor pursuant to </w:t>
      </w:r>
      <w:r w:rsidR="008125F5">
        <w:t>this Agreement</w:t>
      </w:r>
      <w:r>
        <w:t xml:space="preserve">, </w:t>
      </w:r>
      <w:r w:rsidR="00436960">
        <w:t>DU</w:t>
      </w:r>
      <w:r>
        <w:t xml:space="preserve"> shall have no liability to Contractor or to anyone claiming through or under Contractor by reason of the execution or performance of this </w:t>
      </w:r>
      <w:r w:rsidR="008125F5">
        <w:t>Agreement</w:t>
      </w:r>
      <w:r>
        <w:t xml:space="preserve">. </w:t>
      </w:r>
    </w:p>
    <w:p w:rsidR="00226908" w:rsidP="00226908" w14:paraId="04923550" w14:textId="290A3740">
      <w:r>
        <w:t>10. INDEMNIFICATION</w:t>
      </w:r>
    </w:p>
    <w:p w:rsidR="00226908" w:rsidP="00226908" w14:paraId="1B4D50BD" w14:textId="4A33EFF8">
      <w:r>
        <w:t xml:space="preserve">To the fullest extent permitted by law, Contractor shall and does hereby agree to indemnify, protect, defend with counsel approved by </w:t>
      </w:r>
      <w:r w:rsidR="00436960">
        <w:t>DU</w:t>
      </w:r>
      <w:r>
        <w:t xml:space="preserve">, and hold harmless </w:t>
      </w:r>
      <w:r w:rsidR="00436960">
        <w:t>DU</w:t>
      </w:r>
      <w:r>
        <w:t xml:space="preserve"> and its respective officers, directors, attorneys, employees, representatives, and agents (collectively “indemnitees”) from and against all damages, losses, liens, causes of action, suits, judgments, expenses (including reasonable attorney’s fees), and other claims of any nature, kind, or description (collectively “Claims”) by any person or entity, arising out of, caused by, or resulting from Contractor’s performance under this </w:t>
      </w:r>
      <w:r w:rsidR="00942DE4">
        <w:t>A</w:t>
      </w:r>
      <w:r>
        <w:t>greement and which are caused in whole or in part by any</w:t>
      </w:r>
      <w:r>
        <w:t xml:space="preserve"> negligent act, negligent omission, or willful misconduct of Contractor, anyone directly or indirectly employed by Contractor, or anyone for whose acts Contractor may be liable. The provisions of this section shall not be construed to eliminate or reduce any other indemnification or right which any indemnitee has by law. The indemnities contained herein shall survive the termination of this </w:t>
      </w:r>
      <w:r w:rsidR="237D940A">
        <w:t xml:space="preserve">Agreement </w:t>
      </w:r>
      <w:r>
        <w:t>for any reason whatsoever.</w:t>
      </w:r>
    </w:p>
    <w:p w:rsidR="00226908" w:rsidP="00226908" w14:paraId="7FB5DD9D" w14:textId="0E9E5995">
      <w:r>
        <w:t>1</w:t>
      </w:r>
      <w:r w:rsidR="003551A3">
        <w:t>1</w:t>
      </w:r>
      <w:r>
        <w:t>. INSURANCE or ASSURANCE</w:t>
      </w:r>
    </w:p>
    <w:p w:rsidR="00226908" w:rsidP="00226908" w14:paraId="7F03DD32" w14:textId="5DB23541">
      <w:r>
        <w:t>1</w:t>
      </w:r>
      <w:r w:rsidR="003551A3">
        <w:t>1</w:t>
      </w:r>
      <w:r w:rsidR="00436960">
        <w:t xml:space="preserve">.1. </w:t>
      </w:r>
      <w:r w:rsidR="00E70DED">
        <w:t>Either, by evidence of DU initial here</w:t>
      </w:r>
      <w:r w:rsidRPr="59B8CF22" w:rsidR="00E70DED">
        <w:rPr>
          <w:highlight w:val="yellow"/>
        </w:rPr>
        <w:t>_____</w:t>
      </w:r>
      <w:r w:rsidR="00E70DED">
        <w:t xml:space="preserve"> or in </w:t>
      </w:r>
      <w:r>
        <w:t>11.2</w:t>
      </w:r>
      <w:r w:rsidR="00E70DED">
        <w:t xml:space="preserve">, </w:t>
      </w:r>
      <w:r>
        <w:t>Contractor</w:t>
      </w:r>
      <w:r w:rsidR="00693FFD">
        <w:t xml:space="preserve"> </w:t>
      </w:r>
      <w:r>
        <w:t xml:space="preserve">will carry and will cause its subcontractors to carry at least the following insurance </w:t>
      </w:r>
      <w:r>
        <w:t xml:space="preserve">in the form and in the amounts as </w:t>
      </w:r>
      <w:r w:rsidR="00436960">
        <w:t>DU</w:t>
      </w:r>
      <w:r>
        <w:t xml:space="preserve"> may</w:t>
      </w:r>
      <w:r w:rsidR="25CD4BDC">
        <w:t xml:space="preserve"> reasonably</w:t>
      </w:r>
      <w:r>
        <w:t xml:space="preserve"> require: </w:t>
      </w:r>
    </w:p>
    <w:p w:rsidR="00226908" w:rsidP="00226908" w14:paraId="37B3D03D" w14:textId="5EE9600F">
      <w:r>
        <w:t>For vehicles that carry 15 passengers or less, c</w:t>
      </w:r>
      <w:r w:rsidR="00485636">
        <w:t xml:space="preserve">ommercial general liability insurance </w:t>
      </w:r>
      <w:r w:rsidR="00687797">
        <w:t xml:space="preserve">(public liability insurance) </w:t>
      </w:r>
      <w:r w:rsidR="00485636">
        <w:t>with limits of not less than the following</w:t>
      </w:r>
      <w:r w:rsidR="00D666E3">
        <w:t xml:space="preserve"> ($USD)</w:t>
      </w:r>
      <w:r w:rsidR="00485636">
        <w:t>:</w:t>
      </w:r>
    </w:p>
    <w:p w:rsidR="00226908" w:rsidP="00226908" w14:paraId="65ADCA48" w14:textId="08BBDF9F">
      <w:r w:rsidRPr="00436960">
        <w:t>Each occurrence limit</w:t>
      </w:r>
      <w:r>
        <w:tab/>
      </w:r>
      <w:r>
        <w:tab/>
      </w:r>
      <w:r w:rsidR="00E70DED">
        <w:tab/>
      </w:r>
      <w:r w:rsidRPr="00436960">
        <w:t>$1</w:t>
      </w:r>
      <w:r w:rsidR="00687797">
        <w:t>.5</w:t>
      </w:r>
      <w:r w:rsidRPr="00436960">
        <w:t xml:space="preserve"> million</w:t>
      </w:r>
    </w:p>
    <w:p w:rsidR="00E70DED" w:rsidP="00226908" w14:paraId="20B745AE" w14:textId="734A015D">
      <w:r w:rsidRPr="00E70DED">
        <w:t>Medical expenses (any one person)</w:t>
      </w:r>
      <w:r>
        <w:tab/>
      </w:r>
      <w:r w:rsidRPr="00E70DED">
        <w:t>$10,000</w:t>
      </w:r>
    </w:p>
    <w:p w:rsidR="00E70DED" w:rsidP="00226908" w14:paraId="1D1435BD" w14:textId="74AED20C">
      <w:r w:rsidRPr="00E70DED">
        <w:t xml:space="preserve">Personal and </w:t>
      </w:r>
      <w:r w:rsidRPr="00E70DED">
        <w:t>advertising injury</w:t>
      </w:r>
      <w:r>
        <w:tab/>
      </w:r>
      <w:r w:rsidRPr="00E70DED">
        <w:t>$1 million</w:t>
      </w:r>
    </w:p>
    <w:p w:rsidR="00E70DED" w:rsidP="00226908" w14:paraId="7D0EEFF4" w14:textId="58EFC316">
      <w:r w:rsidRPr="00E70DED">
        <w:t>General aggregate</w:t>
      </w:r>
      <w:r>
        <w:tab/>
      </w:r>
      <w:r>
        <w:tab/>
      </w:r>
      <w:r>
        <w:tab/>
      </w:r>
      <w:r w:rsidRPr="00E70DED">
        <w:t>$</w:t>
      </w:r>
      <w:r w:rsidR="00D9114F">
        <w:t>3</w:t>
      </w:r>
      <w:r w:rsidRPr="00E70DED">
        <w:t xml:space="preserve"> million</w:t>
      </w:r>
    </w:p>
    <w:p w:rsidR="00D9114F" w:rsidP="00226908" w14:paraId="2304EB9A" w14:textId="2759915A">
      <w:r>
        <w:t>(</w:t>
      </w:r>
      <w:r>
        <w:t xml:space="preserve">Note: </w:t>
      </w:r>
      <w:r>
        <w:t xml:space="preserve">Vehicles that carry more than 15 passengers must maintain commercial general liability insurance coverage equivalent to $5 </w:t>
      </w:r>
      <w:r>
        <w:t>Million per occurrence.)</w:t>
      </w:r>
    </w:p>
    <w:p w:rsidR="00226908" w:rsidP="00226908" w14:paraId="7CFBA86E" w14:textId="77777777">
      <w:r>
        <w:t>The commercial general liability policy must not exclude coverage for claims of negligent hiring, training and supervision, which may arise in the context of sexual molestation, abuse, harassment or similar sexual misconduct.</w:t>
      </w:r>
    </w:p>
    <w:p w:rsidR="00226908" w:rsidP="00226908" w14:paraId="50EC7E26" w14:textId="18B1D455">
      <w:r>
        <w:t>Commercial automobile liability insurance covering all owned, non-</w:t>
      </w:r>
      <w:r>
        <w:t>owned or hired automobiles, with coverage for at least $</w:t>
      </w:r>
      <w:r w:rsidR="00687797">
        <w:t>1.</w:t>
      </w:r>
      <w:r>
        <w:t>5 million</w:t>
      </w:r>
      <w:r>
        <w:t xml:space="preserve"> combined single limit bodily injury and property damage. Coverage shall include medical payments for passengers.</w:t>
      </w:r>
    </w:p>
    <w:p w:rsidR="00226908" w:rsidP="00226908" w14:paraId="4A2412EE" w14:textId="792B92EC">
      <w:r>
        <w:t xml:space="preserve">Charter and direct carrier contractors shall provide an all-risk physical damage policy on their </w:t>
      </w:r>
      <w:r w:rsidR="00E70DED">
        <w:t>vehicles</w:t>
      </w:r>
      <w:r>
        <w:t xml:space="preserve">, naming </w:t>
      </w:r>
      <w:r w:rsidR="00E70DED">
        <w:t>DU</w:t>
      </w:r>
      <w:r>
        <w:t xml:space="preserve"> </w:t>
      </w:r>
      <w:r>
        <w:t xml:space="preserve">as </w:t>
      </w:r>
      <w:r>
        <w:t>additional</w:t>
      </w:r>
      <w:r>
        <w:t xml:space="preserve"> insured under the policy. The policy shall provide </w:t>
      </w:r>
      <w:r w:rsidR="00E70DED">
        <w:t>DU</w:t>
      </w:r>
      <w:r>
        <w:t xml:space="preserve"> and their respective affiliated enterprises, officers, directors, employees, representatives, and agents with a waiver of subrogation.</w:t>
      </w:r>
    </w:p>
    <w:p w:rsidR="00226908" w:rsidP="00226908" w14:paraId="64F701A3" w14:textId="7A055F8E">
      <w:r>
        <w:t xml:space="preserve">Contractor agrees to indemnify </w:t>
      </w:r>
      <w:r w:rsidR="00E70DED">
        <w:t>DU</w:t>
      </w:r>
      <w:r>
        <w:t xml:space="preserve"> for any applicable deductibles and self-insured retentions.</w:t>
      </w:r>
    </w:p>
    <w:p w:rsidR="00226908" w:rsidP="00226908" w14:paraId="64C7311B" w14:textId="66B07532">
      <w:r>
        <w:t xml:space="preserve">Contractor shall not commence work under this </w:t>
      </w:r>
      <w:r w:rsidR="2BBBFD49">
        <w:t xml:space="preserve">Agreement </w:t>
      </w:r>
      <w:r>
        <w:t>until it has obtained all the insurance required hereunder and delivered to DU evidence satisfactory, in DU’s sole discretion, of the existence of all insurance required under this contract. Insurance policies, with the exception of workers’ compensation and employers</w:t>
      </w:r>
      <w:r w:rsidR="006463B2">
        <w:t>’</w:t>
      </w:r>
      <w:r>
        <w:t xml:space="preserve"> liability, will name and the evidence will reflect DU as an additional insured. </w:t>
      </w:r>
    </w:p>
    <w:p w:rsidR="00F6240D" w:rsidRPr="008B02A2" w:rsidP="00226908" w14:paraId="74EBE893" w14:textId="36FBDAFE">
      <w:pPr>
        <w:rPr>
          <w:b/>
          <w:bCs/>
          <w:color w:val="C00000"/>
        </w:rPr>
      </w:pPr>
      <w:r w:rsidRPr="008B02A2">
        <w:rPr>
          <w:b/>
          <w:bCs/>
          <w:color w:val="C00000"/>
        </w:rPr>
        <w:t>OR</w:t>
      </w:r>
    </w:p>
    <w:p w:rsidR="00A128AA" w:rsidP="00226908" w14:paraId="10BFE6B8" w14:textId="25B0EC50">
      <w:r>
        <w:t>1</w:t>
      </w:r>
      <w:r w:rsidR="003551A3">
        <w:t>1</w:t>
      </w:r>
      <w:r w:rsidR="00E70DED">
        <w:t>.2. Either, by evidence of DU initial here</w:t>
      </w:r>
      <w:r w:rsidRPr="00F6240D" w:rsidR="00E70DED">
        <w:rPr>
          <w:highlight w:val="yellow"/>
        </w:rPr>
        <w:t>_____</w:t>
      </w:r>
      <w:r w:rsidR="00E70DED">
        <w:t xml:space="preserve"> or in </w:t>
      </w:r>
      <w:r>
        <w:t>11</w:t>
      </w:r>
      <w:r w:rsidR="00E70DED">
        <w:t xml:space="preserve">.1, </w:t>
      </w:r>
      <w:r>
        <w:t xml:space="preserve">in DU’s sole discretion, of the existence of all assurances required under this contract, </w:t>
      </w:r>
      <w:r w:rsidR="00E70DED">
        <w:t>Contractor</w:t>
      </w:r>
      <w:r>
        <w:t xml:space="preserve"> </w:t>
      </w:r>
      <w:r w:rsidR="00E70DED">
        <w:t>has produced the following assurances of reasonable</w:t>
      </w:r>
      <w:r>
        <w:t xml:space="preserve">, </w:t>
      </w:r>
      <w:r w:rsidR="00E70DED">
        <w:t>customary</w:t>
      </w:r>
      <w:r>
        <w:t xml:space="preserve">, and valid quality, safety, insurance, and legal authority satisfactory for Contractor services to be rendered in </w:t>
      </w:r>
      <w:r w:rsidRPr="00F6240D">
        <w:rPr>
          <w:highlight w:val="yellow"/>
        </w:rPr>
        <w:t>[COUNTRY]</w:t>
      </w:r>
      <w:r>
        <w:t xml:space="preserve"> after all risks have been weighed. </w:t>
      </w:r>
    </w:p>
    <w:p w:rsidR="00A128AA" w:rsidP="00A128AA" w14:paraId="5AB45295" w14:textId="0EC00572">
      <w:r>
        <w:t>_______[DU INITIAL]</w:t>
      </w:r>
      <w:r>
        <w:tab/>
        <w:t xml:space="preserve">Commercial automobile liability insurance covering all owned, non- owned or hired automobiles, with coverage for at least </w:t>
      </w:r>
      <w:r w:rsidRPr="00A128AA">
        <w:rPr>
          <w:highlight w:val="yellow"/>
        </w:rPr>
        <w:t>$[ ]</w:t>
      </w:r>
      <w:r>
        <w:t xml:space="preserve"> combined single limit bodily injury and property damage. </w:t>
      </w:r>
      <w:r w:rsidRPr="00A128AA">
        <w:rPr>
          <w:highlight w:val="yellow"/>
        </w:rPr>
        <w:t>[Coverage shall include medical payments for passengers.]</w:t>
      </w:r>
      <w:r w:rsidRPr="00F6240D" w:rsidR="00F6240D">
        <w:t xml:space="preserve"> </w:t>
      </w:r>
      <w:r w:rsidR="00F6240D">
        <w:t>Contractor agrees to indemnify DU for any applicable deductibles and self-insured retentions.</w:t>
      </w:r>
    </w:p>
    <w:p w:rsidR="00E70DED" w:rsidP="00226908" w14:paraId="55D8A673" w14:textId="082A5FE6">
      <w:r>
        <w:t xml:space="preserve">_______[DU INITIAL] </w:t>
      </w:r>
      <w:r>
        <w:tab/>
        <w:t xml:space="preserve">Legal authority to provide services described herein in </w:t>
      </w:r>
      <w:r w:rsidRPr="00A128AA">
        <w:rPr>
          <w:highlight w:val="yellow"/>
        </w:rPr>
        <w:t>[COUNTRY]</w:t>
      </w:r>
    </w:p>
    <w:p w:rsidR="00A128AA" w:rsidP="00226908" w14:paraId="0CC6A86B" w14:textId="4597A330">
      <w:r>
        <w:t>_______[DU INITIAL]</w:t>
      </w:r>
      <w:r>
        <w:tab/>
        <w:t xml:space="preserve">Evidence of reputable service from </w:t>
      </w:r>
      <w:r w:rsidRPr="00A128AA">
        <w:rPr>
          <w:highlight w:val="yellow"/>
        </w:rPr>
        <w:t>[ACCREDITING BODY, PREVIOUS CLIENTS]</w:t>
      </w:r>
    </w:p>
    <w:p w:rsidR="00A128AA" w:rsidP="00226908" w14:paraId="03B21262" w14:textId="6B8309DA">
      <w:r>
        <w:t>______</w:t>
      </w:r>
      <w:r>
        <w:t>_[</w:t>
      </w:r>
      <w:r>
        <w:t>DU INITIAL]</w:t>
      </w:r>
      <w:r>
        <w:tab/>
        <w:t xml:space="preserve">Other </w:t>
      </w:r>
      <w:r w:rsidRPr="00A128AA">
        <w:rPr>
          <w:highlight w:val="yellow"/>
        </w:rPr>
        <w:t>[LIST EVIDENCE OF ASSURANCE REGARDING QUALITY, SAFETY, INSURANCE, AND/OR LEGAL AUTHORITY]</w:t>
      </w:r>
    </w:p>
    <w:p w:rsidR="00226908" w:rsidP="00226908" w14:paraId="48B3B558" w14:textId="3E58277A">
      <w:r>
        <w:t>1</w:t>
      </w:r>
      <w:r w:rsidR="003551A3">
        <w:t>2</w:t>
      </w:r>
      <w:r>
        <w:t>. RECORDS</w:t>
      </w:r>
    </w:p>
    <w:p w:rsidR="00226908" w:rsidP="00226908" w14:paraId="3140D752" w14:textId="018EB61D">
      <w:r>
        <w:t xml:space="preserve">Contractor agrees to keep accurate records of financial or working processes and any records relative to the performance of this </w:t>
      </w:r>
      <w:r w:rsidR="00574651">
        <w:t>A</w:t>
      </w:r>
      <w:r>
        <w:t xml:space="preserve">greement. Contractor further agrees that such books and records shall be subject to inspection and audit by any person designated by </w:t>
      </w:r>
      <w:r w:rsidR="00F6240D">
        <w:t>DU</w:t>
      </w:r>
      <w:r>
        <w:t xml:space="preserve"> at all reasonable times during business hours. </w:t>
      </w:r>
    </w:p>
    <w:p w:rsidR="00226908" w:rsidP="00226908" w14:paraId="4EF21336" w14:textId="14C08FA3">
      <w:r>
        <w:t xml:space="preserve">Contractor shall retain </w:t>
      </w:r>
      <w:r w:rsidRPr="00D9114F">
        <w:t xml:space="preserve">all books, records and other documents concerning performance of this </w:t>
      </w:r>
      <w:r w:rsidRPr="00D9114F" w:rsidR="00574651">
        <w:t>A</w:t>
      </w:r>
      <w:r w:rsidRPr="00D9114F">
        <w:t xml:space="preserve">greement for at least three </w:t>
      </w:r>
      <w:r w:rsidRPr="008B02A2" w:rsidR="00F6240D">
        <w:t>[</w:t>
      </w:r>
      <w:r w:rsidRPr="008B02A2">
        <w:t>(3) years</w:t>
      </w:r>
      <w:r w:rsidRPr="008B02A2" w:rsidR="00F6240D">
        <w:t>]</w:t>
      </w:r>
      <w:r w:rsidRPr="00D9114F">
        <w:t xml:space="preserve"> after termination of this agreement or final payment under it. Contractor shall, upon request</w:t>
      </w:r>
      <w:r>
        <w:t xml:space="preserve"> of </w:t>
      </w:r>
      <w:r w:rsidR="00F6240D">
        <w:t>DU</w:t>
      </w:r>
      <w:r>
        <w:t xml:space="preserve">, allow </w:t>
      </w:r>
      <w:r w:rsidR="00F6240D">
        <w:t>DU</w:t>
      </w:r>
      <w:r>
        <w:t xml:space="preserve">, to have full access to and the right to examine any of such documents during such period and the period the </w:t>
      </w:r>
      <w:r w:rsidR="00574651">
        <w:t>A</w:t>
      </w:r>
      <w:r>
        <w:t>greement is in effect.</w:t>
      </w:r>
    </w:p>
    <w:p w:rsidR="00226908" w:rsidP="00226908" w14:paraId="17EC8C95" w14:textId="341CBED4">
      <w:r>
        <w:t>1</w:t>
      </w:r>
      <w:r w:rsidR="003551A3">
        <w:t>3</w:t>
      </w:r>
      <w:r>
        <w:t>. GENERAL PROVISIONS</w:t>
      </w:r>
    </w:p>
    <w:p w:rsidR="00226908" w:rsidP="00226908" w14:paraId="68D9DC8F" w14:textId="7CBFCD79">
      <w:r>
        <w:t>1</w:t>
      </w:r>
      <w:r w:rsidR="003551A3">
        <w:t>3</w:t>
      </w:r>
      <w:r>
        <w:t xml:space="preserve">.1. ASSIGNMENT </w:t>
      </w:r>
    </w:p>
    <w:p w:rsidR="00226908" w:rsidRPr="00B83BA1" w:rsidP="00226908" w14:paraId="08EF4F24" w14:textId="46E40A5A">
      <w:r>
        <w:t xml:space="preserve">This </w:t>
      </w:r>
      <w:r w:rsidR="5A883B54">
        <w:t xml:space="preserve">Agreement </w:t>
      </w:r>
      <w:r>
        <w:t xml:space="preserve">is for the services of </w:t>
      </w:r>
      <w:r w:rsidRPr="00B83BA1">
        <w:t xml:space="preserve">Contractor, and Contractor’s interest in this contract, duties hereunder and fees due hereunder may not be subcontracted, assigned or delegated to any party without the prior written approval of </w:t>
      </w:r>
      <w:r w:rsidRPr="00B83BA1" w:rsidR="00F6240D">
        <w:t>DU</w:t>
      </w:r>
      <w:r w:rsidRPr="00B83BA1">
        <w:t xml:space="preserve">, and any attempt to do so shall be void and of no effect. </w:t>
      </w:r>
    </w:p>
    <w:p w:rsidR="00226908" w:rsidRPr="008B02A2" w:rsidP="59B8CF22" w14:paraId="6E483B81" w14:textId="5FBBCED9">
      <w:r w:rsidRPr="008B02A2">
        <w:t>Insert other general provisions as needed or required in compliance with applicable laws.</w:t>
      </w:r>
    </w:p>
    <w:tbl>
      <w:tblPr>
        <w:tblStyle w:val="TableGrid"/>
        <w:tblW w:w="0" w:type="auto"/>
        <w:tblLook w:val="04A0"/>
      </w:tblPr>
      <w:tblGrid>
        <w:gridCol w:w="4675"/>
        <w:gridCol w:w="4675"/>
      </w:tblGrid>
      <w:tr w14:paraId="4DC85A15" w14:textId="77777777" w:rsidTr="00F37628">
        <w:tblPrEx>
          <w:tblW w:w="0" w:type="auto"/>
          <w:tblLook w:val="04A0"/>
        </w:tblPrEx>
        <w:tc>
          <w:tcPr>
            <w:tcW w:w="4675" w:type="dxa"/>
          </w:tcPr>
          <w:p w:rsidR="00F37628" w:rsidRPr="008B02A2" w:rsidP="59B8CF22" w14:paraId="59203882" w14:textId="14F548E9">
            <w:r>
              <w:t>University of Denver</w:t>
            </w:r>
            <w:r w:rsidRPr="008B02A2" w:rsidR="007F309D">
              <w:t xml:space="preserve"> Authorized Signatory</w:t>
            </w:r>
          </w:p>
        </w:tc>
        <w:tc>
          <w:tcPr>
            <w:tcW w:w="4675" w:type="dxa"/>
          </w:tcPr>
          <w:p w:rsidR="00F37628" w:rsidRPr="008B02A2" w:rsidP="59B8CF22" w14:paraId="4424AB31" w14:textId="3F95A96D">
            <w:r w:rsidRPr="008B02A2">
              <w:t>Contractor</w:t>
            </w:r>
            <w:r w:rsidRPr="008B02A2" w:rsidR="007F309D">
              <w:t xml:space="preserve"> Authorized Signatory</w:t>
            </w:r>
          </w:p>
        </w:tc>
      </w:tr>
      <w:tr w14:paraId="20D2685B" w14:textId="77777777" w:rsidTr="00F37628">
        <w:tblPrEx>
          <w:tblW w:w="0" w:type="auto"/>
          <w:tblLook w:val="04A0"/>
        </w:tblPrEx>
        <w:tc>
          <w:tcPr>
            <w:tcW w:w="4675" w:type="dxa"/>
          </w:tcPr>
          <w:p w:rsidR="00F37628" w:rsidRPr="008B02A2" w:rsidP="59B8CF22" w14:paraId="1A34A4F5" w14:textId="02E858F7">
            <w:r w:rsidRPr="008B02A2">
              <w:t>Name</w:t>
            </w:r>
          </w:p>
        </w:tc>
        <w:tc>
          <w:tcPr>
            <w:tcW w:w="4675" w:type="dxa"/>
          </w:tcPr>
          <w:p w:rsidR="00F37628" w:rsidRPr="008B02A2" w:rsidP="59B8CF22" w14:paraId="70A90FDC" w14:textId="00EB04D4">
            <w:r w:rsidRPr="008B02A2">
              <w:t>Name</w:t>
            </w:r>
          </w:p>
        </w:tc>
      </w:tr>
      <w:tr w14:paraId="0BDF8F82" w14:textId="77777777" w:rsidTr="00F37628">
        <w:tblPrEx>
          <w:tblW w:w="0" w:type="auto"/>
          <w:tblLook w:val="04A0"/>
        </w:tblPrEx>
        <w:tc>
          <w:tcPr>
            <w:tcW w:w="4675" w:type="dxa"/>
          </w:tcPr>
          <w:p w:rsidR="00F37628" w:rsidRPr="008B02A2" w:rsidP="59B8CF22" w14:paraId="42FA213B" w14:textId="01CA0D44">
            <w:r w:rsidRPr="008B02A2">
              <w:t>Title</w:t>
            </w:r>
          </w:p>
        </w:tc>
        <w:tc>
          <w:tcPr>
            <w:tcW w:w="4675" w:type="dxa"/>
          </w:tcPr>
          <w:p w:rsidR="00F37628" w:rsidRPr="008B02A2" w:rsidP="59B8CF22" w14:paraId="10D9BACA" w14:textId="4B00ACE4">
            <w:r w:rsidRPr="008B02A2">
              <w:t>Title</w:t>
            </w:r>
          </w:p>
        </w:tc>
      </w:tr>
      <w:tr w14:paraId="45D63E78" w14:textId="77777777" w:rsidTr="00F37628">
        <w:tblPrEx>
          <w:tblW w:w="0" w:type="auto"/>
          <w:tblLook w:val="04A0"/>
        </w:tblPrEx>
        <w:tc>
          <w:tcPr>
            <w:tcW w:w="4675" w:type="dxa"/>
          </w:tcPr>
          <w:p w:rsidR="00F37628" w:rsidRPr="008B02A2" w:rsidP="59B8CF22" w14:paraId="1A912394" w14:textId="6E6400F1">
            <w:r w:rsidRPr="008B02A2">
              <w:t>Signature</w:t>
            </w:r>
          </w:p>
        </w:tc>
        <w:tc>
          <w:tcPr>
            <w:tcW w:w="4675" w:type="dxa"/>
          </w:tcPr>
          <w:p w:rsidR="00F37628" w:rsidRPr="008B02A2" w:rsidP="59B8CF22" w14:paraId="4D0EA4D4" w14:textId="7EC30277">
            <w:r w:rsidRPr="008B02A2">
              <w:t>Signature</w:t>
            </w:r>
          </w:p>
        </w:tc>
      </w:tr>
      <w:tr w14:paraId="75FF859C" w14:textId="77777777" w:rsidTr="00F37628">
        <w:tblPrEx>
          <w:tblW w:w="0" w:type="auto"/>
          <w:tblLook w:val="04A0"/>
        </w:tblPrEx>
        <w:tc>
          <w:tcPr>
            <w:tcW w:w="4675" w:type="dxa"/>
          </w:tcPr>
          <w:p w:rsidR="00B20B4C" w:rsidRPr="008B02A2" w:rsidP="59B8CF22" w14:paraId="566BC4B1" w14:textId="721D2ECF">
            <w:r w:rsidRPr="008B02A2">
              <w:t>Date</w:t>
            </w:r>
          </w:p>
        </w:tc>
        <w:tc>
          <w:tcPr>
            <w:tcW w:w="4675" w:type="dxa"/>
          </w:tcPr>
          <w:p w:rsidR="00B20B4C" w:rsidRPr="008B02A2" w:rsidP="59B8CF22" w14:paraId="7F658DD8" w14:textId="58C9361A">
            <w:r w:rsidRPr="008B02A2">
              <w:t>Date</w:t>
            </w:r>
          </w:p>
        </w:tc>
      </w:tr>
    </w:tbl>
    <w:p w:rsidR="00F37628" w:rsidP="59B8CF22" w14:paraId="50F7559D" w14:textId="77777777">
      <w:pPr>
        <w:rPr>
          <w:highlight w:val="yellow"/>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A2" w14:paraId="3ED0581C" w14:textId="634160A7">
    <w:pPr>
      <w:pStyle w:val="Footer"/>
    </w:pPr>
    <w:r>
      <w:t>OGC Approved 12/2024</w:t>
    </w:r>
  </w:p>
  <w:p w:rsidR="008B02A2" w14:paraId="59313E74"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08"/>
    <w:rsid w:val="00004F81"/>
    <w:rsid w:val="00012024"/>
    <w:rsid w:val="00020488"/>
    <w:rsid w:val="00084B47"/>
    <w:rsid w:val="000B0043"/>
    <w:rsid w:val="000C7746"/>
    <w:rsid w:val="00101F81"/>
    <w:rsid w:val="00106F55"/>
    <w:rsid w:val="0014030C"/>
    <w:rsid w:val="001452F9"/>
    <w:rsid w:val="00153999"/>
    <w:rsid w:val="00156FAA"/>
    <w:rsid w:val="00167A39"/>
    <w:rsid w:val="001E2DF4"/>
    <w:rsid w:val="00210FB7"/>
    <w:rsid w:val="00226908"/>
    <w:rsid w:val="002728D5"/>
    <w:rsid w:val="002A0A54"/>
    <w:rsid w:val="002B0DE9"/>
    <w:rsid w:val="002B6BD7"/>
    <w:rsid w:val="002D006C"/>
    <w:rsid w:val="002D0876"/>
    <w:rsid w:val="002E4747"/>
    <w:rsid w:val="002E5F8D"/>
    <w:rsid w:val="00305303"/>
    <w:rsid w:val="00330C84"/>
    <w:rsid w:val="003551A3"/>
    <w:rsid w:val="003A5AC7"/>
    <w:rsid w:val="003B2295"/>
    <w:rsid w:val="003D117E"/>
    <w:rsid w:val="003F4973"/>
    <w:rsid w:val="00411B96"/>
    <w:rsid w:val="004167BF"/>
    <w:rsid w:val="004171D1"/>
    <w:rsid w:val="00436960"/>
    <w:rsid w:val="00442FB6"/>
    <w:rsid w:val="004450C8"/>
    <w:rsid w:val="00451609"/>
    <w:rsid w:val="00485636"/>
    <w:rsid w:val="004929B6"/>
    <w:rsid w:val="004C1A1B"/>
    <w:rsid w:val="004C4B84"/>
    <w:rsid w:val="0050306B"/>
    <w:rsid w:val="00536866"/>
    <w:rsid w:val="00574651"/>
    <w:rsid w:val="00574FAF"/>
    <w:rsid w:val="0058334F"/>
    <w:rsid w:val="00590AB6"/>
    <w:rsid w:val="005E1A26"/>
    <w:rsid w:val="0060069A"/>
    <w:rsid w:val="006013A0"/>
    <w:rsid w:val="006073E4"/>
    <w:rsid w:val="006463B2"/>
    <w:rsid w:val="0068517D"/>
    <w:rsid w:val="00687797"/>
    <w:rsid w:val="00693FFD"/>
    <w:rsid w:val="006A4F37"/>
    <w:rsid w:val="006B0817"/>
    <w:rsid w:val="006B165D"/>
    <w:rsid w:val="006C76EB"/>
    <w:rsid w:val="006D56B8"/>
    <w:rsid w:val="00714D33"/>
    <w:rsid w:val="0074078D"/>
    <w:rsid w:val="007519F8"/>
    <w:rsid w:val="007572C9"/>
    <w:rsid w:val="007C6E66"/>
    <w:rsid w:val="007C7A9C"/>
    <w:rsid w:val="007D336A"/>
    <w:rsid w:val="007E3D1C"/>
    <w:rsid w:val="007F309D"/>
    <w:rsid w:val="008125F5"/>
    <w:rsid w:val="00863D86"/>
    <w:rsid w:val="00872161"/>
    <w:rsid w:val="008A6EAA"/>
    <w:rsid w:val="008B02A2"/>
    <w:rsid w:val="008B2A58"/>
    <w:rsid w:val="008D352A"/>
    <w:rsid w:val="008E65FD"/>
    <w:rsid w:val="00916954"/>
    <w:rsid w:val="00942DE4"/>
    <w:rsid w:val="009803B1"/>
    <w:rsid w:val="009B448F"/>
    <w:rsid w:val="00A128AA"/>
    <w:rsid w:val="00A20B55"/>
    <w:rsid w:val="00A43B47"/>
    <w:rsid w:val="00A61355"/>
    <w:rsid w:val="00AB46BB"/>
    <w:rsid w:val="00B20B4C"/>
    <w:rsid w:val="00B23496"/>
    <w:rsid w:val="00B37D58"/>
    <w:rsid w:val="00B51F19"/>
    <w:rsid w:val="00B67AA9"/>
    <w:rsid w:val="00B83BA1"/>
    <w:rsid w:val="00BB3222"/>
    <w:rsid w:val="00C0035B"/>
    <w:rsid w:val="00C74EC1"/>
    <w:rsid w:val="00CA0089"/>
    <w:rsid w:val="00CB303D"/>
    <w:rsid w:val="00CD419C"/>
    <w:rsid w:val="00CF65E9"/>
    <w:rsid w:val="00D01E9E"/>
    <w:rsid w:val="00D11D8D"/>
    <w:rsid w:val="00D559B2"/>
    <w:rsid w:val="00D666E3"/>
    <w:rsid w:val="00D9114F"/>
    <w:rsid w:val="00DD7A18"/>
    <w:rsid w:val="00DF289F"/>
    <w:rsid w:val="00E001D1"/>
    <w:rsid w:val="00E35BD6"/>
    <w:rsid w:val="00E70DED"/>
    <w:rsid w:val="00EA0F43"/>
    <w:rsid w:val="00EB499C"/>
    <w:rsid w:val="00EC31F5"/>
    <w:rsid w:val="00ED259C"/>
    <w:rsid w:val="00EE19BB"/>
    <w:rsid w:val="00EE6032"/>
    <w:rsid w:val="00EF2E79"/>
    <w:rsid w:val="00F10A5B"/>
    <w:rsid w:val="00F324EF"/>
    <w:rsid w:val="00F37628"/>
    <w:rsid w:val="00F57B46"/>
    <w:rsid w:val="00F6240D"/>
    <w:rsid w:val="00F70AE9"/>
    <w:rsid w:val="00F835C9"/>
    <w:rsid w:val="00F9440E"/>
    <w:rsid w:val="00FC5EC0"/>
    <w:rsid w:val="01012BDA"/>
    <w:rsid w:val="011CF9F5"/>
    <w:rsid w:val="012452C5"/>
    <w:rsid w:val="01E77488"/>
    <w:rsid w:val="023E1841"/>
    <w:rsid w:val="04198FBB"/>
    <w:rsid w:val="05322D57"/>
    <w:rsid w:val="06986C26"/>
    <w:rsid w:val="06E5C139"/>
    <w:rsid w:val="08E83AA0"/>
    <w:rsid w:val="0A61F40C"/>
    <w:rsid w:val="0B10365B"/>
    <w:rsid w:val="0B36902F"/>
    <w:rsid w:val="0B578A5D"/>
    <w:rsid w:val="0BA7B7A3"/>
    <w:rsid w:val="0CDA60EB"/>
    <w:rsid w:val="0D2B50E7"/>
    <w:rsid w:val="0EDAEC15"/>
    <w:rsid w:val="1027DAB2"/>
    <w:rsid w:val="15135C83"/>
    <w:rsid w:val="162CABDD"/>
    <w:rsid w:val="16DB6DD7"/>
    <w:rsid w:val="173F788A"/>
    <w:rsid w:val="17F304D2"/>
    <w:rsid w:val="1820CB5C"/>
    <w:rsid w:val="18406CC7"/>
    <w:rsid w:val="1BAC04C3"/>
    <w:rsid w:val="1C4EF475"/>
    <w:rsid w:val="1C5EB53E"/>
    <w:rsid w:val="1C66EFCF"/>
    <w:rsid w:val="1C8B4EE5"/>
    <w:rsid w:val="1D01BDC8"/>
    <w:rsid w:val="1FAC3DC2"/>
    <w:rsid w:val="21AF014D"/>
    <w:rsid w:val="21D6E854"/>
    <w:rsid w:val="21E05665"/>
    <w:rsid w:val="21EC4D7D"/>
    <w:rsid w:val="2203C358"/>
    <w:rsid w:val="237D940A"/>
    <w:rsid w:val="245D50E4"/>
    <w:rsid w:val="24E3AF81"/>
    <w:rsid w:val="25A69FFB"/>
    <w:rsid w:val="25CD4BDC"/>
    <w:rsid w:val="26482E30"/>
    <w:rsid w:val="268A8F4C"/>
    <w:rsid w:val="26DA6AC5"/>
    <w:rsid w:val="26DDDF63"/>
    <w:rsid w:val="2735945C"/>
    <w:rsid w:val="27F0BA3E"/>
    <w:rsid w:val="2804267B"/>
    <w:rsid w:val="2915D613"/>
    <w:rsid w:val="2BBBFD49"/>
    <w:rsid w:val="2BE85A2F"/>
    <w:rsid w:val="2C49E1AD"/>
    <w:rsid w:val="2E2DD85A"/>
    <w:rsid w:val="2E717576"/>
    <w:rsid w:val="2F95F118"/>
    <w:rsid w:val="2FF9D02D"/>
    <w:rsid w:val="30D8766A"/>
    <w:rsid w:val="35B140B2"/>
    <w:rsid w:val="39550638"/>
    <w:rsid w:val="39D1E0DD"/>
    <w:rsid w:val="3A1EE1EF"/>
    <w:rsid w:val="3B7E6563"/>
    <w:rsid w:val="3C117896"/>
    <w:rsid w:val="3D42106F"/>
    <w:rsid w:val="3F441397"/>
    <w:rsid w:val="3FD1E63D"/>
    <w:rsid w:val="4199D836"/>
    <w:rsid w:val="41A7AFA6"/>
    <w:rsid w:val="425E2079"/>
    <w:rsid w:val="42CBE283"/>
    <w:rsid w:val="46C207F4"/>
    <w:rsid w:val="4832169E"/>
    <w:rsid w:val="4834D92C"/>
    <w:rsid w:val="4880F367"/>
    <w:rsid w:val="48D73096"/>
    <w:rsid w:val="492B0CDA"/>
    <w:rsid w:val="4B4CA477"/>
    <w:rsid w:val="4CE5DFF0"/>
    <w:rsid w:val="4DA888C8"/>
    <w:rsid w:val="4E2B7345"/>
    <w:rsid w:val="51285B69"/>
    <w:rsid w:val="5226AA54"/>
    <w:rsid w:val="527A8C29"/>
    <w:rsid w:val="5311F661"/>
    <w:rsid w:val="53A188DD"/>
    <w:rsid w:val="54CC404E"/>
    <w:rsid w:val="55019C1F"/>
    <w:rsid w:val="556AE0DE"/>
    <w:rsid w:val="5592AFD9"/>
    <w:rsid w:val="5625A9BF"/>
    <w:rsid w:val="5705D598"/>
    <w:rsid w:val="586BE875"/>
    <w:rsid w:val="595C806D"/>
    <w:rsid w:val="59B8CF22"/>
    <w:rsid w:val="5A68C16C"/>
    <w:rsid w:val="5A768B78"/>
    <w:rsid w:val="5A883B54"/>
    <w:rsid w:val="5A9AFE92"/>
    <w:rsid w:val="5C6110AF"/>
    <w:rsid w:val="5C756A71"/>
    <w:rsid w:val="5CB0EFD9"/>
    <w:rsid w:val="5CBA9839"/>
    <w:rsid w:val="60CA4B09"/>
    <w:rsid w:val="6167A52D"/>
    <w:rsid w:val="618EB9DF"/>
    <w:rsid w:val="61B22042"/>
    <w:rsid w:val="624D291F"/>
    <w:rsid w:val="630CC6EB"/>
    <w:rsid w:val="63A31358"/>
    <w:rsid w:val="6422D359"/>
    <w:rsid w:val="665AC83D"/>
    <w:rsid w:val="675C7C9E"/>
    <w:rsid w:val="691D3A13"/>
    <w:rsid w:val="69FCED31"/>
    <w:rsid w:val="6C0AE6D7"/>
    <w:rsid w:val="6D84B478"/>
    <w:rsid w:val="6F8F58DE"/>
    <w:rsid w:val="704339C7"/>
    <w:rsid w:val="7288B443"/>
    <w:rsid w:val="746BBA7B"/>
    <w:rsid w:val="74B7A320"/>
    <w:rsid w:val="7504CCD7"/>
    <w:rsid w:val="76AD9E8C"/>
    <w:rsid w:val="7708D23C"/>
    <w:rsid w:val="775E6074"/>
    <w:rsid w:val="7864CFDE"/>
    <w:rsid w:val="7B01423C"/>
    <w:rsid w:val="7BF35255"/>
    <w:rsid w:val="7C656EF7"/>
    <w:rsid w:val="7CC7399D"/>
    <w:rsid w:val="7DBB2BF2"/>
    <w:rsid w:val="7DFDC120"/>
    <w:rsid w:val="7E0A820A"/>
    <w:rsid w:val="7E8DB6B0"/>
  </w:rsids>
  <w:docVars>
    <w:docVar w:name="__Grammarly_42___1" w:val="H4sIAAAAAAAEAKtWcslP9kxRslIyNDY2N7EwtTQ3NrYwNjM2MbFQ0lEKTi0uzszPAykwrgUADB6eB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76380C"/>
  <w15:chartTrackingRefBased/>
  <w15:docId w15:val="{8BCDAF78-5B01-40CF-A485-59905429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9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9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9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9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9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9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9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9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9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9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9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9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908"/>
    <w:rPr>
      <w:rFonts w:eastAsiaTheme="majorEastAsia" w:cstheme="majorBidi"/>
      <w:color w:val="272727" w:themeColor="text1" w:themeTint="D8"/>
    </w:rPr>
  </w:style>
  <w:style w:type="paragraph" w:styleId="Title">
    <w:name w:val="Title"/>
    <w:basedOn w:val="Normal"/>
    <w:next w:val="Normal"/>
    <w:link w:val="TitleChar"/>
    <w:uiPriority w:val="10"/>
    <w:qFormat/>
    <w:rsid w:val="00226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908"/>
    <w:pPr>
      <w:spacing w:before="160"/>
      <w:jc w:val="center"/>
    </w:pPr>
    <w:rPr>
      <w:i/>
      <w:iCs/>
      <w:color w:val="404040" w:themeColor="text1" w:themeTint="BF"/>
    </w:rPr>
  </w:style>
  <w:style w:type="character" w:customStyle="1" w:styleId="QuoteChar">
    <w:name w:val="Quote Char"/>
    <w:basedOn w:val="DefaultParagraphFont"/>
    <w:link w:val="Quote"/>
    <w:uiPriority w:val="29"/>
    <w:rsid w:val="00226908"/>
    <w:rPr>
      <w:i/>
      <w:iCs/>
      <w:color w:val="404040" w:themeColor="text1" w:themeTint="BF"/>
    </w:rPr>
  </w:style>
  <w:style w:type="paragraph" w:styleId="ListParagraph">
    <w:name w:val="List Paragraph"/>
    <w:basedOn w:val="Normal"/>
    <w:uiPriority w:val="34"/>
    <w:qFormat/>
    <w:rsid w:val="00226908"/>
    <w:pPr>
      <w:ind w:left="720"/>
      <w:contextualSpacing/>
    </w:pPr>
  </w:style>
  <w:style w:type="character" w:styleId="IntenseEmphasis">
    <w:name w:val="Intense Emphasis"/>
    <w:basedOn w:val="DefaultParagraphFont"/>
    <w:uiPriority w:val="21"/>
    <w:qFormat/>
    <w:rsid w:val="00226908"/>
    <w:rPr>
      <w:i/>
      <w:iCs/>
      <w:color w:val="0F4761" w:themeColor="accent1" w:themeShade="BF"/>
    </w:rPr>
  </w:style>
  <w:style w:type="paragraph" w:styleId="IntenseQuote">
    <w:name w:val="Intense Quote"/>
    <w:basedOn w:val="Normal"/>
    <w:next w:val="Normal"/>
    <w:link w:val="IntenseQuoteChar"/>
    <w:uiPriority w:val="30"/>
    <w:qFormat/>
    <w:rsid w:val="00226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908"/>
    <w:rPr>
      <w:i/>
      <w:iCs/>
      <w:color w:val="0F4761" w:themeColor="accent1" w:themeShade="BF"/>
    </w:rPr>
  </w:style>
  <w:style w:type="character" w:styleId="IntenseReference">
    <w:name w:val="Intense Reference"/>
    <w:basedOn w:val="DefaultParagraphFont"/>
    <w:uiPriority w:val="32"/>
    <w:qFormat/>
    <w:rsid w:val="00226908"/>
    <w:rPr>
      <w:b/>
      <w:bCs/>
      <w:smallCaps/>
      <w:color w:val="0F4761" w:themeColor="accent1" w:themeShade="BF"/>
      <w:spacing w:val="5"/>
    </w:rPr>
  </w:style>
  <w:style w:type="character" w:styleId="CommentReference">
    <w:name w:val="annotation reference"/>
    <w:basedOn w:val="DefaultParagraphFont"/>
    <w:uiPriority w:val="99"/>
    <w:semiHidden/>
    <w:unhideWhenUsed/>
    <w:rsid w:val="00226908"/>
    <w:rPr>
      <w:sz w:val="16"/>
      <w:szCs w:val="16"/>
    </w:rPr>
  </w:style>
  <w:style w:type="paragraph" w:styleId="CommentText">
    <w:name w:val="annotation text"/>
    <w:basedOn w:val="Normal"/>
    <w:link w:val="CommentTextChar"/>
    <w:uiPriority w:val="99"/>
    <w:unhideWhenUsed/>
    <w:rsid w:val="00226908"/>
    <w:pPr>
      <w:spacing w:line="240" w:lineRule="auto"/>
    </w:pPr>
    <w:rPr>
      <w:sz w:val="20"/>
      <w:szCs w:val="20"/>
    </w:rPr>
  </w:style>
  <w:style w:type="character" w:customStyle="1" w:styleId="CommentTextChar">
    <w:name w:val="Comment Text Char"/>
    <w:basedOn w:val="DefaultParagraphFont"/>
    <w:link w:val="CommentText"/>
    <w:uiPriority w:val="99"/>
    <w:rsid w:val="00226908"/>
    <w:rPr>
      <w:sz w:val="20"/>
      <w:szCs w:val="20"/>
    </w:rPr>
  </w:style>
  <w:style w:type="paragraph" w:styleId="CommentSubject">
    <w:name w:val="annotation subject"/>
    <w:basedOn w:val="CommentText"/>
    <w:next w:val="CommentText"/>
    <w:link w:val="CommentSubjectChar"/>
    <w:uiPriority w:val="99"/>
    <w:semiHidden/>
    <w:unhideWhenUsed/>
    <w:rsid w:val="00226908"/>
    <w:rPr>
      <w:b/>
      <w:bCs/>
    </w:rPr>
  </w:style>
  <w:style w:type="character" w:customStyle="1" w:styleId="CommentSubjectChar">
    <w:name w:val="Comment Subject Char"/>
    <w:basedOn w:val="CommentTextChar"/>
    <w:link w:val="CommentSubject"/>
    <w:uiPriority w:val="99"/>
    <w:semiHidden/>
    <w:rsid w:val="00226908"/>
    <w:rPr>
      <w:b/>
      <w:bCs/>
      <w:sz w:val="20"/>
      <w:szCs w:val="20"/>
    </w:rPr>
  </w:style>
  <w:style w:type="paragraph" w:styleId="Revision">
    <w:name w:val="Revision"/>
    <w:hidden/>
    <w:uiPriority w:val="99"/>
    <w:semiHidden/>
    <w:rsid w:val="00210FB7"/>
    <w:pPr>
      <w:spacing w:after="0" w:line="240" w:lineRule="auto"/>
    </w:pPr>
  </w:style>
  <w:style w:type="table" w:styleId="TableGrid">
    <w:name w:val="Table Grid"/>
    <w:basedOn w:val="TableNormal"/>
    <w:uiPriority w:val="39"/>
    <w:rsid w:val="00F37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40E"/>
    <w:rPr>
      <w:color w:val="467886" w:themeColor="hyperlink"/>
      <w:u w:val="single"/>
    </w:rPr>
  </w:style>
  <w:style w:type="character" w:styleId="UnresolvedMention">
    <w:name w:val="Unresolved Mention"/>
    <w:basedOn w:val="DefaultParagraphFont"/>
    <w:uiPriority w:val="99"/>
    <w:semiHidden/>
    <w:unhideWhenUsed/>
    <w:rsid w:val="00F9440E"/>
    <w:rPr>
      <w:color w:val="605E5C"/>
      <w:shd w:val="clear" w:color="auto" w:fill="E1DFDD"/>
    </w:rPr>
  </w:style>
  <w:style w:type="paragraph" w:styleId="Header">
    <w:name w:val="header"/>
    <w:basedOn w:val="Normal"/>
    <w:link w:val="HeaderChar"/>
    <w:uiPriority w:val="99"/>
    <w:unhideWhenUsed/>
    <w:rsid w:val="008B0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2A2"/>
  </w:style>
  <w:style w:type="paragraph" w:styleId="Footer">
    <w:name w:val="footer"/>
    <w:basedOn w:val="Normal"/>
    <w:link w:val="FooterChar"/>
    <w:uiPriority w:val="99"/>
    <w:unhideWhenUsed/>
    <w:rsid w:val="008B0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sq:SciQuestMetadata xmlns:sq="http://schemas.sciquest.com/tcm/office/v1">
  <sq:AppVersion>15.3</sq:AppVersion>
  <sq:DocumentId>13536975</sq:DocumentId>
  <sq:DocumentType>0</sq:DocumentType>
  <sq:DocumentVersion>4</sq:DocumentVersion>
</sq:SciQuest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553EF66DC99349937957E11530AA27" ma:contentTypeVersion="4" ma:contentTypeDescription="Create a new document." ma:contentTypeScope="" ma:versionID="b38d2bd184053582aad6b2196b26228e">
  <xsd:schema xmlns:xsd="http://www.w3.org/2001/XMLSchema" xmlns:xs="http://www.w3.org/2001/XMLSchema" xmlns:p="http://schemas.microsoft.com/office/2006/metadata/properties" xmlns:ns2="12f54275-e47c-4802-9374-985912ecf39a" targetNamespace="http://schemas.microsoft.com/office/2006/metadata/properties" ma:root="true" ma:fieldsID="395e595bcd876a990496e2c2a2c4a681" ns2:_="">
    <xsd:import namespace="12f54275-e47c-4802-9374-985912ecf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54275-e47c-4802-9374-985912ecf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qph:contractplaceholders xmlns:sqph="http://schemas.sciquest.com/tcm/office/placeholders/v1" locale="en-US">
  <sqph:ContractMgmt_ContractNumber debugId="ContractMgmt_ContractNumber" id="ContractMgmt_ContractNumber">2090-NPTRXX-1650-2025</sqph:ContractMgmt_ContractNumber>
  <sqph:TCMContracts_ContractRenewalNumber debugId="TCMContracts_ContractRenewalNumber" id="TCMContracts_ContractRenewalNumber">0</sqph:TCMContracts_ContractRenewalNumber>
  <sqph:TCMContracts_ContractAdmenmentNumber debugId="TCMContracts_ContractAdmenmentNumber" id="TCMContracts_ContractAdmenmentNumber">0</sqph:TCMContracts_ContractAdmenmentNumber>
  <sqph:TCMContracts_ContractMaxRenewals debugId="TCMContracts_ContractMaxRenewals" id="TCMContracts_ContractMaxRenewals">[[ Renewals Remaining ]]</sqph:TCMContracts_ContractMaxRenewals>
  <sqph:ContractMgmt_ContractName debugId="ContractMgmt_ContractName" id="ContractMgmt_ContractName">Request for a Template for International Transportation Services</sqph:ContractMgmt_ContractName>
  <sqph:ContractMgmt_Description debugId="ContractMgmt_Description" id="ContractMgmt_Description">There are some short-term study abroad programs which operate almost exclusively through services procured using Pcards with no contracts in place despite meeting requirements set forth in the Contract Management Policy (e.g., services performed abroad, inherently risky). In some cases (e.g., hotels, one-off tours) the risk is relatively low and doing so is a matter of necessity to offer cost-efficient, high-impact experiences. Generally, BOs and Procurement have not intervened on these transactions and the practice has been assumed acceptable by units operating these programs as a result. One service in particular that Eric and I feel is of higher risk and should not go without contract nor assessed for risk is transportation services. However, we recognize that customary, reasonable, and required differs from country to country and contracts, COIs, insurance minimums, and even safety regulations may not be available or standard in all cases. To this end, we feel supplying guidance to decision makers (signatories) and a DU agreement template for transportation services will help DU reduce the risks while accounting for these differences. With applicable programming/purchases in the pipeline for March, I've taken a stab at drafting an agreement template, addendum template, and guidance for signatories</sqph:ContractMgmt_Description>
  <sqph:ContractMgmt_ContractType debugId="ContractMgmt_ContractType" id="ContractMgmt_ContractType">Requests for new Template or current Template update/review</sqph:ContractMgmt_ContractType>
  <sqph:ContractConfigSection_ContractProject debugId="ContractConfigSection_ContractProject" id="ContractConfigSection_ContractProject">Enterprise Risk Management - 2090</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USD</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MDT/MST - Mountain Standard Time (US/Mountain)</sqph:ContractMgmt_TimeZone>
  <sqph:ContractMgmt_EffectiveDate debugId="ContractMgmt_EffectiveDate" id="ContractMgmt_EffectiveDate">Upon Execution</sqph:ContractMgmt_EffectiveDate>
  <sqph:ContractMgmt_ExpirationDate debugId="ContractMgmt_ExpirationDate" id="ContractMgmt_ExpirationDate">2025-11-07T23:59:59</sqph:ContractMgmt_ExpirationDate>
  <sqph:ContractConfigSection_ContractManageres debugId="ContractConfigSection_ContractManageres" id="ContractConfigSection_ContractManageres">Melissa Polk</sqph:ContractConfigSection_ContractManageres>
  <sqph:ContractMgmt_Term debugId="ContractMgmt_Term" id="ContractMgmt_Term">[[ Term ]]</sqph:ContractMgmt_Term>
  <sqph:ContractMgmt_AutoRenew debugId="ContractMgmt_AutoRenew" id="ContractMgmt_AutoRenew">false</sqph:ContractMgmt_AutoRenew>
  <sqph:ContractMgmt_RenewalTerm debugId="ContractMgmt_RenewalTerm" id="ContractMgmt_RenewalTerm">[[ Renewal Term ]]</sqph:ContractMgmt_RenewalTerm>
  <sqph:ContractMgmt_RenewalNo debugId="ContractMgmt_RenewalNo" id="ContractMgmt_RenewalNo">0</sqph:ContractMgmt_RenewalNo>
  <sqph:ContractMgmt_Budget debugId="ContractMgmt_Budget" id="ContractMgmt_Budget">0.00 USD</sqph:ContractMgmt_Budget>
  <sqph:ContractMgmt_PRActual debugId="ContractMgmt_PRActual" id="ContractMgmt_PRActual">0.00 USD</sqph:ContractMgmt_PRActual>
  <sqph:ContractMgmt_LifetimePRActual debugId="ContractMgmt_LifetimePRActual" id="ContractMgmt_LifetimePRActual">0.00 USD</sqph:ContractMgmt_LifetimePRActual>
  <sqph:ContractMgmt_LifetimeMemberPRActual debugId="ContractMgmt_LifetimeMemberPRActual" id="ContractMgmt_LifetimeMemberPRActual">0.00 USD</sqph:ContractMgmt_LifetimeMemberPRActual>
  <sqph:ContractMgmt_POActual debugId="ContractMgmt_POActual" id="ContractMgmt_POActual">0.00 USD</sqph:ContractMgmt_POActual>
  <sqph:ContractMgmt_LifetimePOActual debugId="ContractMgmt_LifetimePOActual" id="ContractMgmt_LifetimePOActual">0.00 USD</sqph:ContractMgmt_LifetimePOActual>
  <sqph:ContractMgmt_LifetimeMemberPOActual debugId="ContractMgmt_LifetimeMemberPOActual" id="ContractMgmt_LifetimeMemberPOActual">0.00 USD</sqph:ContractMgmt_LifetimeMemberPOActual>
  <sqph:ContractMgmt_InvoiceActual debugId="ContractMgmt_InvoiceActual" id="ContractMgmt_InvoiceActual">0.00 USD</sqph:ContractMgmt_InvoiceActual>
  <sqph:ContractMgmt_LifetimeInvoiceActual debugId="ContractMgmt_LifetimeInvoiceActual" id="ContractMgmt_LifetimeInvoiceActual">0.00 USD</sqph:ContractMgmt_LifetimeInvoiceActual>
  <sqph:ContractMgmt_LifetimeMemberInvoiceActual debugId="ContractMgmt_LifetimeMemberInvoiceActual" id="ContractMgmt_LifetimeMemberInvoiceActual">0.00 USD</sqph:ContractMgmt_LifetimeMemberInvoiceActual>
  <sqph:ContractMgmt_TotalContractValue debugId="ContractMgmt_TotalContractValue" id="ContractMgmt_TotalContractValue">0.00 USD</sqph:ContractMgmt_TotalContractValue>
  <sqph:ContractMgmt_ContractValue debugId="ContractMgmt_ContractValue" id="ContractMgmt_ContractValue">0.00 USD</sqph:ContractMgmt_ContractValue>
  <sqph:UDF_276744 debugId="Does this contract need to be expedited?" id="276744" type="10">No</sqph:UDF_276744>
  <sqph:UDF_276826 debugId="Requested Completion Date for Expedited Review" id="276826" type="80">[[ Requested Completion Date for Expedited Review ]]</sqph:UDF_276826>
  <sqph:UDF_276866 debugId="Provide Reason for Expedite (Note: Not all Expedited Requests will be approved.)" id="276866" type="1">[[ Provide Reason for Expedite (Note: Not all Expedited Requests will be approved.) ]]</sqph:UDF_276866>
  <sqph:UDF_276964 debugId="Total dollar value of contract" id="276964" type="103">0.00 USD</sqph:UDF_276964>
  <sqph:UDF_276664 debugId="Does this contract contain provisions related to Intellectual Property or concern Intellectual Property of DU faculty, staff, or students?" id="276664" type="10">No</sqph:UDF_276664>
  <sqph:UDF_281225 debugId="Jurisdiction Additional Options" id="281225" type="60">[[ Jurisdiction Additional Options ]]</sqph:UDF_281225>
  <sqph:UDF_276788 debugId="Select appropriate Contract Workflow" id="276788" type="40">Non-Procurement  (Contract that is NOT associated with the purchase of goods and/or services.)</sqph:UDF_276788>
  <sqph:UDF_276868 debugId="Was the contract provided by the Vendor (Vendor Contract) OR is it a University-Approved Template (DU Contract)?" id="276868" type="60">Vendor Contract</sqph:UDF_276868>
  <sqph:UDF_276702 debugId="Does the contract deal with the transfer of any biological samples or other research-related materials?" id="276702" type="10">No</sqph:UDF_276702>
  <sqph:UDF_276750 debugId="Have you entered into similar contracts with this vendor?" id="276750" type="10">No</sqph:UDF_276750>
  <sqph:UDF_276848 debugId="if yes, enter the prior previous contract number." id="276848" type="0">[[ if yes, enter the prior previous contract number. ]]</sqph:UDF_276848>
  <sqph:UDF_276622 debugId="Annual amount of contract if a multi-year term" id="276622" type="103">0.00 USD</sqph:UDF_276622>
  <sqph:UDF_276585 debugId="Does the contract provide for an automatic extension of the term?" id="276585" type="10">[[ Does the contract provide for an automatic extension of the term? ]]</sqph:UDF_276585>
  <sqph:UDF_276725 debugId="If yes provide details?" id="276725" type="1">[[ If yes provide details? ]]</sqph:UDF_276725>
  <sqph:UDF_276566 debugId="Does this contract concern international travel?" id="276566" type="10">No</sqph:UDF_276566>
  <sqph:UDF_285742 debugId="Vendor Contact Name" id="285742" type="0">Risk Management</sqph:UDF_285742>
  <sqph:UDF_285604 debugId="Vendor Contact Phone Number" id="285604" type="0">(303) 5877476</sqph:UDF_285604>
  <sqph:UDF_285724 debugId="Vendor Contact Email" id="285724" type="0">margaret.tezak@du.edu</sqph:UDF_285724>
  <sqph:FirstParties>
    <sqph:FirstParty>
      <sqph:PlaceholderLegalEntityName>University of Denver</sqph:PlaceholderLegalEntityName>
      <sqph:PlaceholderLegalEntityDBA>[[ Doing Business As  (* University of Denver) ]]</sqph:PlaceholderLegalEntityDBA>
      <sqph:PlaceholderLegalEntityOtherNames>[[ Other Names (* University of Denver) ]]</sqph:PlaceholderLegalEntityOtherNames>
      <sqph:PlaceholderLegalEntityAddress1>[[ Street Line 1 (* University of Denver) ]]</sqph:PlaceholderLegalEntityAddress1>
      <sqph:PlaceholderLegalEntityAddress2>[[ Street Line 2 (* University of Denver) ]]</sqph:PlaceholderLegalEntityAddress2>
      <sqph:PlaceholderLegalEntityAddress3>[[ Street Line 3 (* University of Denver) ]]</sqph:PlaceholderLegalEntityAddress3>
      <sqph:PlaceholderLegalEntityCityTown>[[ City/Town (* University of Denver) ]]</sqph:PlaceholderLegalEntityCityTown>
      <sqph:PlaceholderLegalEntityStateProvince>[[ State/Province (* University of Denver) ]]</sqph:PlaceholderLegalEntityStateProvince>
      <sqph:PlaceholderLegalEntityPostalCode>[[ Postal Code (* University of Denver) ]]</sqph:PlaceholderLegalEntityPostalCode>
      <sqph:PlaceholderLegalEntityCountry>[[ Country (* University of Denver) ]]</sqph:PlaceholderLegalEntityCountry>
      <sqph:PlaceholderLegalEntityPhone>[[ Phone Number (* University of Denver) ]]</sqph:PlaceholderLegalEntityPhone>
      <sqph:PlaceholderLegalEntityFaxNumber>[[ Fax Number (* University of Denver) ]]</sqph:PlaceholderLegalEntityFaxNumber>
      <sqph:PlaceholderLegalEntityContractName>[[ Contact Name (* University of Denver) ]]</sqph:PlaceholderLegalEntityContractName>
      <sqph:PlaceholderLegalEntityContactTitle>[[ Contact Title (* University of Denver) ]]</sqph:PlaceholderLegalEntityContactTitle>
      <sqph:PlaceholderLegalEntityContactPhone>[[ Contact Phone Number (* University of Denver) ]]</sqph:PlaceholderLegalEntityContactPhone>
      <sqph:PlaceholderLegalEntityContractEmail>[[ Contact E-mail (* University of Denver) ]]</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Template Review</sqph:PlaceholderLegalEntityName>
      <sqph:PlaceholderLegalEntityDBA>[[ Doing Business As  (* Template Review) ]]</sqph:PlaceholderLegalEntityDBA>
      <sqph:PlaceholderLegalEntityOtherNames>[[ Other Names (* Template Review) ]]</sqph:PlaceholderLegalEntityOtherNames>
      <sqph:PlaceholderLegalEntityAddress1>[[ Street Line 1 (* Template Review) ]]</sqph:PlaceholderLegalEntityAddress1>
      <sqph:PlaceholderLegalEntityAddress2>[[ Street Line 2 (* Template Review) ]]</sqph:PlaceholderLegalEntityAddress2>
      <sqph:PlaceholderLegalEntityAddress3>[[ Street Line 3 (* Template Review) ]]</sqph:PlaceholderLegalEntityAddress3>
      <sqph:PlaceholderLegalEntityCityTown>[[ City/Town (* Template Review) ]]</sqph:PlaceholderLegalEntityCityTown>
      <sqph:PlaceholderLegalEntityStateProvince>[[ State/Province (* Template Review) ]]</sqph:PlaceholderLegalEntityStateProvince>
      <sqph:PlaceholderLegalEntityPostalCode>[[ Postal Code (* Template Review) ]]</sqph:PlaceholderLegalEntityPostalCode>
      <sqph:PlaceholderLegalEntityCountry>[[ Country (* Template Review) ]]</sqph:PlaceholderLegalEntityCountry>
      <sqph:PlaceholderLegalEntityPhone>[[ Phone Number (* Template Review) ]]</sqph:PlaceholderLegalEntityPhone>
      <sqph:PlaceholderLegalEntityFaxNumber>[[ Fax Number (* Template Review) ]]</sqph:PlaceholderLegalEntityFaxNumber>
      <sqph:PlaceholderLegalEntityContractName>[[ Contact Name (* Template Review) ]]</sqph:PlaceholderLegalEntityContractName>
      <sqph:PlaceholderLegalEntityContactTitle>[[ Contact Title (* Template Review) ]]</sqph:PlaceholderLegalEntityContactTitle>
      <sqph:PlaceholderLegalEntityContactPhone>[[ Contact Phone Number (* Template Review) ]]</sqph:PlaceholderLegalEntityContactPhone>
      <sqph:PlaceholderLegalEntityContactFaxNumber>[[ Contact Fax Number (* Template Review) ]]</sqph:PlaceholderLegalEntityContactFaxNumber>
      <sqph:PlaceholderLegalEntityContractEmail>[[ Contact E-mail (* Template Review) ]]</sqph:PlaceholderLegalEntityContractEmail>
    </sqph:SecondParty>
    <sqph:SecondParty>
      <sqph:PlaceholderLegalEntityName>[[ Name (Additional Vendor 1) ]]</sqph:PlaceholderLegalEntityName>
      <sqph:PlaceholderLegalEntityDBA>[[ Doing Business As  (Additional Vendor 1) ]]</sqph:PlaceholderLegalEntityDBA>
      <sqph:PlaceholderLegalEntityOtherNames>[[ Other Names (Additional Vendor 1) ]]</sqph:PlaceholderLegalEntityOtherNames>
      <sqph:PlaceholderLegalEntityAddress1>[[ Street Line 1 (Additional Vendor 1) ]]</sqph:PlaceholderLegalEntityAddress1>
      <sqph:PlaceholderLegalEntityAddress2>[[ Street Line 2 (Additional Vendor 1) ]]</sqph:PlaceholderLegalEntityAddress2>
      <sqph:PlaceholderLegalEntityAddress3>[[ Street Line 3 (Additional Vendor 1) ]]</sqph:PlaceholderLegalEntityAddress3>
      <sqph:PlaceholderLegalEntityCityTown>[[ City/Town (Additional Vendor 1) ]]</sqph:PlaceholderLegalEntityCityTown>
      <sqph:PlaceholderLegalEntityStateProvince>[[ State/Province (Additional Vendor 1) ]]</sqph:PlaceholderLegalEntityStateProvince>
      <sqph:PlaceholderLegalEntityPostalCode>[[ Postal Code (Additional Vendor 1) ]]</sqph:PlaceholderLegalEntityPostalCode>
      <sqph:PlaceholderLegalEntityCountry>[[ Country (Additional Vendor 1) ]]</sqph:PlaceholderLegalEntityCountry>
      <sqph:PlaceholderLegalEntityPhone>[[ Phone Number (Additional Vendor 1) ]]</sqph:PlaceholderLegalEntityPhone>
      <sqph:PlaceholderLegalEntityFaxNumber>[[ Fax Number (Additional Vendor 1) ]]</sqph:PlaceholderLegalEntityFaxNumber>
      <sqph:PlaceholderLegalEntityContractName>[[ Contact Name (Additional Vendor 1 Contact ) ]]</sqph:PlaceholderLegalEntityContractName>
      <sqph:PlaceholderLegalEntityContactTitle>[[ Contact Title (Additional Vendor 1 Contact ) ]]</sqph:PlaceholderLegalEntityContactTitle>
      <sqph:PlaceholderLegalEntityContactPhone>[[ Contact Phone Number (Additional Vendor 1 Contact ) ]]</sqph:PlaceholderLegalEntityContactPhone>
      <sqph:PlaceholderLegalEntityContactFaxNumber>[[ Contact Fax Number (Additional Vendor 1 Contact ) ]]</sqph:PlaceholderLegalEntityContactFaxNumber>
      <sqph:PlaceholderLegalEntityContractEmail>[[ Contact E-mail (Additional Vendor 1 Contact ) ]]</sqph:PlaceholderLegalEntityContractEmail>
    </sqph:SecondParty>
    <sqph:SecondParty>
      <sqph:PlaceholderLegalEntityName>[[ Name (Additional Vendor 2) ]]</sqph:PlaceholderLegalEntityName>
      <sqph:PlaceholderLegalEntityDBA>[[ Doing Business As  (Additional Vendor 2) ]]</sqph:PlaceholderLegalEntityDBA>
      <sqph:PlaceholderLegalEntityOtherNames>[[ Other Names (Additional Vendor 2) ]]</sqph:PlaceholderLegalEntityOtherNames>
      <sqph:PlaceholderLegalEntityAddress1>[[ Street Line 1 (Additional Vendor 2) ]]</sqph:PlaceholderLegalEntityAddress1>
      <sqph:PlaceholderLegalEntityAddress2>[[ Street Line 2 (Additional Vendor 2) ]]</sqph:PlaceholderLegalEntityAddress2>
      <sqph:PlaceholderLegalEntityAddress3>[[ Street Line 3 (Additional Vendor 2) ]]</sqph:PlaceholderLegalEntityAddress3>
      <sqph:PlaceholderLegalEntityCityTown>[[ City/Town (Additional Vendor 2) ]]</sqph:PlaceholderLegalEntityCityTown>
      <sqph:PlaceholderLegalEntityStateProvince>[[ State/Province (Additional Vendor 2) ]]</sqph:PlaceholderLegalEntityStateProvince>
      <sqph:PlaceholderLegalEntityPostalCode>[[ Postal Code (Additional Vendor 2) ]]</sqph:PlaceholderLegalEntityPostalCode>
      <sqph:PlaceholderLegalEntityCountry>[[ Country (Additional Vendor 2) ]]</sqph:PlaceholderLegalEntityCountry>
      <sqph:PlaceholderLegalEntityPhone>[[ Phone Number (Additional Vendor 2) ]]</sqph:PlaceholderLegalEntityPhone>
      <sqph:PlaceholderLegalEntityFaxNumber>[[ Fax Number (Additional Vendor 2) ]]</sqph:PlaceholderLegalEntityFaxNumber>
      <sqph:PlaceholderLegalEntityContractName>[[ Contact Name (Additional Vendor 2 Contact ) ]]</sqph:PlaceholderLegalEntityContractName>
      <sqph:PlaceholderLegalEntityContactTitle>[[ Contact Title (Additional Vendor 2 Contact ) ]]</sqph:PlaceholderLegalEntityContactTitle>
      <sqph:PlaceholderLegalEntityContactPhone>[[ Contact Phone Number (Additional Vendor 2 Contact ) ]]</sqph:PlaceholderLegalEntityContactPhone>
      <sqph:PlaceholderLegalEntityContactFaxNumber>[[ Contact Fax Number (Additional Vendor 2 Contact ) ]]</sqph:PlaceholderLegalEntityContactFaxNumber>
      <sqph:PlaceholderLegalEntityContractEmail>[[ Contact E-mail (Additional Vendor 2 Contact ) ]]</sqph:PlaceholderLegalEntityContractEmail>
    </sqph:SecondParty>
    <sqph:SecondParty>
      <sqph:PlaceholderLegalEntityName>[[ Name (Additional Vendor 3) ]]</sqph:PlaceholderLegalEntityName>
      <sqph:PlaceholderLegalEntityDBA>[[ Doing Business As  (Additional Vendor 3) ]]</sqph:PlaceholderLegalEntityDBA>
      <sqph:PlaceholderLegalEntityOtherNames>[[ Other Names (Additional Vendor 3) ]]</sqph:PlaceholderLegalEntityOtherNames>
      <sqph:PlaceholderLegalEntityAddress1>[[ Street Line 1 (Additional Vendor 3) ]]</sqph:PlaceholderLegalEntityAddress1>
      <sqph:PlaceholderLegalEntityAddress2>[[ Street Line 2 (Additional Vendor 3) ]]</sqph:PlaceholderLegalEntityAddress2>
      <sqph:PlaceholderLegalEntityAddress3>[[ Street Line 3 (Additional Vendor 3) ]]</sqph:PlaceholderLegalEntityAddress3>
      <sqph:PlaceholderLegalEntityCityTown>[[ City/Town (Additional Vendor 3) ]]</sqph:PlaceholderLegalEntityCityTown>
      <sqph:PlaceholderLegalEntityStateProvince>[[ State/Province (Additional Vendor 3) ]]</sqph:PlaceholderLegalEntityStateProvince>
      <sqph:PlaceholderLegalEntityPostalCode>[[ Postal Code (Additional Vendor 3) ]]</sqph:PlaceholderLegalEntityPostalCode>
      <sqph:PlaceholderLegalEntityCountry>[[ Country (Additional Vendor 3) ]]</sqph:PlaceholderLegalEntityCountry>
      <sqph:PlaceholderLegalEntityPhone>[[ Phone Number (Additional Vendor 3) ]]</sqph:PlaceholderLegalEntityPhone>
      <sqph:PlaceholderLegalEntityFaxNumber>[[ Fax Number (Additional Vendor 3) ]]</sqph:PlaceholderLegalEntityFaxNumber>
      <sqph:PlaceholderLegalEntityContractName>[[ Contact Name (Additional Vendor 3 Contact ) ]]</sqph:PlaceholderLegalEntityContractName>
      <sqph:PlaceholderLegalEntityContactTitle>[[ Contact Title (Additional Vendor 3 Contact ) ]]</sqph:PlaceholderLegalEntityContactTitle>
      <sqph:PlaceholderLegalEntityContactPhone>[[ Contact Phone Number (Additional Vendor 3 Contact ) ]]</sqph:PlaceholderLegalEntityContactPhone>
      <sqph:PlaceholderLegalEntityContactFaxNumber>[[ Contact Fax Number (Additional Vendor 3 Contact ) ]]</sqph:PlaceholderLegalEntityContactFaxNumber>
      <sqph:PlaceholderLegalEntityContractEmail>[[ Contact E-mail (Additional Vendor 3 Contact ) ]]</sqph:PlaceholderLegalEntityContractEmail>
    </sqph:SecondParty>
    <sqph:SecondParty>
      <sqph:PlaceholderLegalEntityName>[[ Name (Additional Vendor 4) ]]</sqph:PlaceholderLegalEntityName>
      <sqph:PlaceholderLegalEntityDBA>[[ Doing Business As  (Additional Vendor 4) ]]</sqph:PlaceholderLegalEntityDBA>
      <sqph:PlaceholderLegalEntityOtherNames>[[ Other Names (Additional Vendor 4) ]]</sqph:PlaceholderLegalEntityOtherNames>
      <sqph:PlaceholderLegalEntityAddress1>[[ Street Line 1 (Additional Vendor 4) ]]</sqph:PlaceholderLegalEntityAddress1>
      <sqph:PlaceholderLegalEntityAddress2>[[ Street Line 2 (Additional Vendor 4) ]]</sqph:PlaceholderLegalEntityAddress2>
      <sqph:PlaceholderLegalEntityAddress3>[[ Street Line 3 (Additional Vendor 4) ]]</sqph:PlaceholderLegalEntityAddress3>
      <sqph:PlaceholderLegalEntityCityTown>[[ City/Town (Additional Vendor 4) ]]</sqph:PlaceholderLegalEntityCityTown>
      <sqph:PlaceholderLegalEntityStateProvince>[[ State/Province (Additional Vendor 4) ]]</sqph:PlaceholderLegalEntityStateProvince>
      <sqph:PlaceholderLegalEntityPostalCode>[[ Postal Code (Additional Vendor 4) ]]</sqph:PlaceholderLegalEntityPostalCode>
      <sqph:PlaceholderLegalEntityCountry>[[ Country (Additional Vendor 4) ]]</sqph:PlaceholderLegalEntityCountry>
      <sqph:PlaceholderLegalEntityPhone>[[ Phone Number (Additional Vendor 4) ]]</sqph:PlaceholderLegalEntityPhone>
      <sqph:PlaceholderLegalEntityFaxNumber>[[ Fax Number (Additional Vendor 4) ]]</sqph:PlaceholderLegalEntityFaxNumber>
      <sqph:PlaceholderLegalEntityContractName>[[ Contact Name (Additional Vendor 4 Contact ) ]]</sqph:PlaceholderLegalEntityContractName>
      <sqph:PlaceholderLegalEntityContactTitle>[[ Contact Title (Additional Vendor 4 Contact ) ]]</sqph:PlaceholderLegalEntityContactTitle>
      <sqph:PlaceholderLegalEntityContactPhone>[[ Contact Phone Number (Additional Vendor 4 Contact ) ]]</sqph:PlaceholderLegalEntityContactPhone>
      <sqph:PlaceholderLegalEntityContactFaxNumber>[[ Contact Fax Number (Additional Vendor 4 Contact ) ]]</sqph:PlaceholderLegalEntityContactFaxNumber>
      <sqph:PlaceholderLegalEntityContractEmail>[[ Contact E-mail (Additional Vendor 4 Contact ) ]]</sqph:PlaceholderLegalEntityContractEmail>
    </sqph:SecondParty>
    <sqph:SecondParty>
      <sqph:PlaceholderLegalEntityName>[[ Name (Additional Vendor 5) ]]</sqph:PlaceholderLegalEntityName>
      <sqph:PlaceholderLegalEntityDBA>[[ Doing Business As  (Additional Vendor 5) ]]</sqph:PlaceholderLegalEntityDBA>
      <sqph:PlaceholderLegalEntityOtherNames>[[ Other Names (Additional Vendor 5) ]]</sqph:PlaceholderLegalEntityOtherNames>
      <sqph:PlaceholderLegalEntityAddress1>[[ Street Line 1 (Additional Vendor 5) ]]</sqph:PlaceholderLegalEntityAddress1>
      <sqph:PlaceholderLegalEntityAddress2>[[ Street Line 2 (Additional Vendor 5) ]]</sqph:PlaceholderLegalEntityAddress2>
      <sqph:PlaceholderLegalEntityAddress3>[[ Street Line 3 (Additional Vendor 5) ]]</sqph:PlaceholderLegalEntityAddress3>
      <sqph:PlaceholderLegalEntityCityTown>[[ City/Town (Additional Vendor 5) ]]</sqph:PlaceholderLegalEntityCityTown>
      <sqph:PlaceholderLegalEntityStateProvince>[[ State/Province (Additional Vendor 5) ]]</sqph:PlaceholderLegalEntityStateProvince>
      <sqph:PlaceholderLegalEntityPostalCode>[[ Postal Code (Additional Vendor 5) ]]</sqph:PlaceholderLegalEntityPostalCode>
      <sqph:PlaceholderLegalEntityCountry>[[ Country (Additional Vendor 5) ]]</sqph:PlaceholderLegalEntityCountry>
      <sqph:PlaceholderLegalEntityPhone>[[ Phone Number (Additional Vendor 5) ]]</sqph:PlaceholderLegalEntityPhone>
      <sqph:PlaceholderLegalEntityFaxNumber>[[ Fax Number (Additional Vendor 5) ]]</sqph:PlaceholderLegalEntityFaxNumber>
      <sqph:PlaceholderLegalEntityContractName>[[ Contact Name (Additional Vendor 5 Contact ) ]]</sqph:PlaceholderLegalEntityContractName>
      <sqph:PlaceholderLegalEntityContactTitle>[[ Contact Title (Additional Vendor 5 Contact ) ]]</sqph:PlaceholderLegalEntityContactTitle>
      <sqph:PlaceholderLegalEntityContactPhone>[[ Contact Phone Number (Additional Vendor 5 Contact ) ]]</sqph:PlaceholderLegalEntityContactPhone>
      <sqph:PlaceholderLegalEntityContactFaxNumber>[[ Contact Fax Number (Additional Vendor 5 Contact ) ]]</sqph:PlaceholderLegalEntityContactFaxNumber>
      <sqph:PlaceholderLegalEntityContractEmail>[[ Contact E-mail (Additional Vendor 5 Contact ) ]]</sqph:PlaceholderLegalEntityContractEmail>
    </sqph:SecondParty>
  </sqph:SecondParties>
  <sqph:Approvers>
    <sqph:Step>
      <sqph:PlaceholderStepName>OGC</sqph:PlaceholderStepName>
      <sqph:PlaceholderApproverNameDate>[[ Approver Name and Date (Step: OGC) ]]</sqph:PlaceholderApproverNameDate>
      <sqph:PlaceholderApproverName>[[ Approver Name (Step: OGC) ]]</sqph:PlaceholderApproverName>
      <sqph:PlaceholderApproverDate>[[ Approval Date (Step: OGC) ]]</sqph:PlaceholderApproverDate>
    </sqph:Step>
    <sqph:Step>
      <sqph:PlaceholderStepName>Proc/Cont Administrator</sqph:PlaceholderStepName>
      <sqph:PlaceholderApproverNameDate>Step Skipped</sqph:PlaceholderApproverNameDate>
      <sqph:PlaceholderApproverName>Step Skipped</sqph:PlaceholderApproverName>
      <sqph:PlaceholderApproverDate>Step Skipped</sqph:PlaceholderApproverDate>
    </sqph:Step>
    <sqph:Step>
      <sqph:PlaceholderStepName>Director of Proc/Cont Services</sqph:PlaceholderStepName>
      <sqph:PlaceholderApproverNameDate>Step Skipped</sqph:PlaceholderApproverNameDate>
      <sqph:PlaceholderApproverName>Step Skipped</sqph:PlaceholderApproverName>
      <sqph:PlaceholderApproverDate>Step Skipped</sqph:PlaceholderApproverDate>
    </sqph:Step>
    <sqph:Step>
      <sqph:PlaceholderStepName>AVC of Financial Services</sqph:PlaceholderStepName>
      <sqph:PlaceholderApproverNameDate>Step Skipped</sqph:PlaceholderApproverNameDate>
      <sqph:PlaceholderApproverName>Step Skipped</sqph:PlaceholderApproverName>
      <sqph:PlaceholderApproverDate>Step Skipped</sqph:PlaceholderApproverDate>
    </sqph:Step>
    <sqph:Step>
      <sqph:PlaceholderStepName>SVC Bus-Fin Affairs/Treasurer</sqph:PlaceholderStepName>
      <sqph:PlaceholderApproverNameDate>Step Skipped</sqph:PlaceholderApproverNameDate>
      <sqph:PlaceholderApproverName>Step Skipped</sqph:PlaceholderApproverName>
      <sqph:PlaceholderApproverDate>Step Skipped</sqph:PlaceholderApproverDate>
    </sqph:Step>
    <sqph:Step>
      <sqph:PlaceholderStepName>Provost and Executive VC</sqph:PlaceholderStepName>
      <sqph:PlaceholderApproverNameDate>Step Skipped</sqph:PlaceholderApproverNameDate>
      <sqph:PlaceholderApproverName>Step Skipped</sqph:PlaceholderApproverName>
      <sqph:PlaceholderApproverDate>Step Skipped</sqph:PlaceholderApproverDate>
    </sqph:Step>
  </sqph:Approvers>
</sqph:contractplaceholders>
</file>

<file path=customXml/itemProps1.xml><?xml version="1.0" encoding="utf-8"?>
<ds:datastoreItem xmlns:ds="http://schemas.openxmlformats.org/officeDocument/2006/customXml" ds:itemID="{B2403FBD-B562-4859-94D6-85486AB78A2C}">
  <ds:schemaRefs/>
</ds:datastoreItem>
</file>

<file path=customXml/itemProps2.xml><?xml version="1.0" encoding="utf-8"?>
<ds:datastoreItem xmlns:ds="http://schemas.openxmlformats.org/officeDocument/2006/customXml" ds:itemID="{9F31C3DF-3BE6-4824-A2B1-778651625BC9}">
  <ds:schemaRefs/>
</ds:datastoreItem>
</file>

<file path=customXml/itemProps3.xml><?xml version="1.0" encoding="utf-8"?>
<ds:datastoreItem xmlns:ds="http://schemas.openxmlformats.org/officeDocument/2006/customXml" ds:itemID="{5F26D8EF-5810-455A-AE96-8CA9B959430E}">
  <ds:schemaRefs/>
</ds:datastoreItem>
</file>

<file path=customXml/itemProps4.xml><?xml version="1.0" encoding="utf-8"?>
<ds:datastoreItem xmlns:ds="http://schemas.openxmlformats.org/officeDocument/2006/customXml" ds:itemID="{023A8860-6EE9-46B8-A148-CAB8BA7D8F32}">
  <ds:schemaRefs/>
</ds:datastoreItem>
</file>

<file path=customXml/itemProps5.xml><?xml version="1.0" encoding="utf-8"?>
<ds:datastoreItem xmlns:ds="http://schemas.openxmlformats.org/officeDocument/2006/customXml" ds:itemID="{432CF53D-59B0-43AE-B525-5B2AA714ADAD}">
  <ds:schemaRefs>
    <ds:schemaRef ds:uri="http://schemas.sciquest.com/tcm/office/placeholders/v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Cook</dc:creator>
  <cp:lastModifiedBy>Margaret Tezak</cp:lastModifiedBy>
  <cp:revision>2</cp:revision>
  <dcterms:created xsi:type="dcterms:W3CDTF">2024-11-25T19:20:00Z</dcterms:created>
  <dcterms:modified xsi:type="dcterms:W3CDTF">2024-11-25T19:20:00Z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0x010100EA553EF66DC99349937957E11530AA27</vt:lpwstr>
  </property>
</Properties>
</file>